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hint="eastAsia" w:ascii="方正小标宋简体" w:hAnsi="方正小标宋简体" w:eastAsia="方正小标宋简体" w:cs="方正小标宋简体"/>
          <w:kern w:val="0"/>
          <w:sz w:val="44"/>
          <w:szCs w:val="44"/>
          <w:shd w:val="clear" w:color="auto" w:fill="FFFFFF"/>
          <w:lang w:eastAsia="zh-CN"/>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翟家所镇卫生院</w:t>
      </w:r>
    </w:p>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我单位主要职能是：指导和推动全</w:t>
      </w:r>
      <w:r>
        <w:rPr>
          <w:rFonts w:hint="eastAsia" w:ascii="仿宋_GB2312" w:hAnsi="仿宋_GB2312" w:eastAsia="仿宋_GB2312" w:cs="仿宋_GB2312"/>
          <w:sz w:val="32"/>
          <w:szCs w:val="32"/>
          <w:shd w:val="clear" w:color="auto" w:fill="FFFFFF"/>
          <w:lang w:eastAsia="zh-CN"/>
        </w:rPr>
        <w:t>镇公共卫生服务与医疗</w:t>
      </w:r>
      <w:r>
        <w:rPr>
          <w:rFonts w:hint="eastAsia" w:ascii="仿宋_GB2312" w:hAnsi="仿宋_GB2312" w:eastAsia="仿宋_GB2312" w:cs="仿宋_GB2312"/>
          <w:sz w:val="32"/>
          <w:szCs w:val="32"/>
          <w:shd w:val="clear" w:color="auto" w:fill="FFFFFF"/>
        </w:rPr>
        <w:t>工作，制定全</w:t>
      </w:r>
      <w:r>
        <w:rPr>
          <w:rFonts w:hint="eastAsia" w:ascii="仿宋_GB2312" w:hAnsi="仿宋_GB2312" w:eastAsia="仿宋_GB2312" w:cs="仿宋_GB2312"/>
          <w:sz w:val="32"/>
          <w:szCs w:val="32"/>
          <w:shd w:val="clear" w:color="auto" w:fill="FFFFFF"/>
          <w:lang w:eastAsia="zh-CN"/>
        </w:rPr>
        <w:t>镇公共卫生服务和医疗工作</w:t>
      </w:r>
      <w:r>
        <w:rPr>
          <w:rFonts w:hint="eastAsia" w:ascii="仿宋_GB2312" w:hAnsi="仿宋_GB2312" w:eastAsia="仿宋_GB2312" w:cs="仿宋_GB2312"/>
          <w:sz w:val="32"/>
          <w:szCs w:val="32"/>
          <w:shd w:val="clear" w:color="auto" w:fill="FFFFFF"/>
        </w:rPr>
        <w:t>规章制度，完成上级业务指导部门交办的其他相关工作</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2021年度收入总计</w:t>
      </w:r>
      <w:r>
        <w:rPr>
          <w:rFonts w:hint="eastAsia" w:ascii="仿宋_GB2312" w:hAnsi="仿宋_GB2312" w:eastAsia="仿宋_GB2312" w:cs="仿宋_GB2312"/>
          <w:sz w:val="32"/>
          <w:szCs w:val="32"/>
          <w:shd w:val="clear" w:color="auto" w:fill="FFFFFF"/>
          <w:lang w:val="en-US" w:eastAsia="zh-CN"/>
        </w:rPr>
        <w:t>419.86</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419.86</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156.17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37</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28.7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21年收入和支出均增加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2021年收入包括财政拨款收入</w:t>
      </w:r>
      <w:r>
        <w:rPr>
          <w:rFonts w:hint="eastAsia" w:ascii="仿宋_GB2312" w:hAnsi="仿宋_GB2312" w:eastAsia="仿宋_GB2312" w:cs="仿宋_GB2312"/>
          <w:sz w:val="32"/>
          <w:szCs w:val="32"/>
          <w:shd w:val="clear" w:color="auto" w:fill="FFFFFF"/>
          <w:lang w:val="en-US" w:eastAsia="zh-CN"/>
        </w:rPr>
        <w:t>419.86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156.17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本年度收入增加。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2021年支出总计</w:t>
      </w:r>
      <w:r>
        <w:rPr>
          <w:rFonts w:hint="eastAsia" w:ascii="仿宋_GB2312" w:hAnsi="仿宋_GB2312" w:eastAsia="仿宋_GB2312" w:cs="仿宋_GB2312"/>
          <w:sz w:val="32"/>
          <w:szCs w:val="32"/>
          <w:shd w:val="clear" w:color="auto" w:fill="FFFFFF"/>
          <w:lang w:val="en-US" w:eastAsia="zh-CN"/>
        </w:rPr>
        <w:t>419.86</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419.86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28.7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本年度支出增加。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2021年度财政拨款收入合计</w:t>
      </w:r>
      <w:r>
        <w:rPr>
          <w:rFonts w:hint="eastAsia" w:ascii="仿宋_GB2312" w:hAnsi="仿宋_GB2312" w:eastAsia="仿宋_GB2312" w:cs="仿宋_GB2312"/>
          <w:sz w:val="32"/>
          <w:szCs w:val="32"/>
          <w:shd w:val="clear" w:color="auto" w:fill="FFFFFF"/>
          <w:lang w:val="en-US" w:eastAsia="zh-CN"/>
        </w:rPr>
        <w:t>366.16</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56.53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本年度新分配一人，财政拨款收入增加。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2021年度一般公共财政拨款支出</w:t>
      </w:r>
      <w:r>
        <w:rPr>
          <w:rFonts w:hint="eastAsia" w:ascii="仿宋_GB2312" w:hAnsi="仿宋_GB2312" w:eastAsia="仿宋_GB2312" w:cs="仿宋_GB2312"/>
          <w:sz w:val="32"/>
          <w:szCs w:val="32"/>
          <w:shd w:val="clear" w:color="auto" w:fill="FFFFFF"/>
          <w:lang w:val="en-US" w:eastAsia="zh-CN"/>
        </w:rPr>
        <w:t>366.16</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56.53</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本年度新分配一人，财政拨款支出增加。</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2021年度一般公共财政拨款基本支出</w:t>
      </w:r>
      <w:r>
        <w:rPr>
          <w:rFonts w:hint="eastAsia" w:ascii="仿宋_GB2312" w:hAnsi="仿宋_GB2312" w:eastAsia="仿宋_GB2312" w:cs="仿宋_GB2312"/>
          <w:sz w:val="32"/>
          <w:szCs w:val="32"/>
          <w:shd w:val="clear" w:color="auto" w:fill="FFFFFF"/>
          <w:lang w:val="en-US" w:eastAsia="zh-CN"/>
        </w:rPr>
        <w:t>366.16</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200.52</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25.26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新分配一人</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165.64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31.26</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本年度支出增加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lang w:val="en-US" w:eastAsia="zh-CN"/>
        </w:rPr>
        <w:t>2021年</w:t>
      </w:r>
      <w:r>
        <w:rPr>
          <w:rFonts w:hint="eastAsia" w:ascii="仿宋_GB2312" w:hAnsi="仿宋_GB2312" w:eastAsia="仿宋_GB2312" w:cs="仿宋_GB2312"/>
          <w:sz w:val="32"/>
          <w:szCs w:val="32"/>
          <w:shd w:val="clear" w:color="auto" w:fill="FFFFFF"/>
          <w:lang w:eastAsia="zh-CN"/>
        </w:rPr>
        <w:t>未产生“三公”经费。</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w:t>
      </w:r>
      <w:r>
        <w:rPr>
          <w:rFonts w:hint="eastAsia" w:ascii="仿宋_GB2312" w:hAnsi="仿宋_GB2312" w:eastAsia="仿宋_GB2312" w:cs="仿宋_GB2312"/>
          <w:sz w:val="32"/>
          <w:szCs w:val="32"/>
          <w:shd w:val="clear" w:color="auto" w:fill="FFFFFF"/>
          <w:lang w:eastAsia="zh-CN"/>
        </w:rPr>
        <w:t>未产生</w:t>
      </w:r>
      <w:r>
        <w:rPr>
          <w:rFonts w:hint="eastAsia" w:ascii="仿宋_GB2312" w:hAnsi="仿宋_GB2312" w:eastAsia="仿宋_GB2312" w:cs="仿宋_GB2312"/>
          <w:sz w:val="32"/>
          <w:szCs w:val="32"/>
          <w:shd w:val="clear" w:color="auto" w:fill="FFFFFF"/>
        </w:rPr>
        <w:t>机关运行经费</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w:t>
      </w:r>
      <w:r>
        <w:rPr>
          <w:rFonts w:hint="eastAsia" w:ascii="仿宋_GB2312" w:hAnsi="仿宋_GB2312" w:eastAsia="仿宋_GB2312" w:cs="仿宋_GB2312"/>
          <w:sz w:val="32"/>
          <w:szCs w:val="32"/>
          <w:shd w:val="clear" w:color="auto" w:fill="FFFFFF"/>
          <w:lang w:eastAsia="zh-CN"/>
        </w:rPr>
        <w:t>我院</w:t>
      </w:r>
      <w:r>
        <w:rPr>
          <w:rFonts w:hint="eastAsia" w:ascii="仿宋_GB2312" w:hAnsi="仿宋_GB2312" w:eastAsia="仿宋_GB2312" w:cs="仿宋_GB2312"/>
          <w:sz w:val="32"/>
          <w:szCs w:val="32"/>
          <w:shd w:val="clear" w:color="auto" w:fill="FFFFFF"/>
        </w:rPr>
        <w:t>共有车辆</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bookmarkStart w:id="0" w:name="_GoBack"/>
      <w:bookmarkEnd w:id="0"/>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JkYzMzMmI0NmUxNjEzYzBjOWVmNzhlMmI4OGRlZTY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1F42D45"/>
    <w:rsid w:val="05E46175"/>
    <w:rsid w:val="0D7F205C"/>
    <w:rsid w:val="0E122B39"/>
    <w:rsid w:val="110F1949"/>
    <w:rsid w:val="13531FC1"/>
    <w:rsid w:val="138212AD"/>
    <w:rsid w:val="1800023D"/>
    <w:rsid w:val="1B542B6D"/>
    <w:rsid w:val="1E4C32EF"/>
    <w:rsid w:val="25137802"/>
    <w:rsid w:val="25145B86"/>
    <w:rsid w:val="32134256"/>
    <w:rsid w:val="326C7315"/>
    <w:rsid w:val="32BD556E"/>
    <w:rsid w:val="34380B33"/>
    <w:rsid w:val="36B64491"/>
    <w:rsid w:val="378620B5"/>
    <w:rsid w:val="4B8B3361"/>
    <w:rsid w:val="4C01547C"/>
    <w:rsid w:val="4C941211"/>
    <w:rsid w:val="4DCB3F96"/>
    <w:rsid w:val="4DF34036"/>
    <w:rsid w:val="52F46FED"/>
    <w:rsid w:val="53004672"/>
    <w:rsid w:val="55FD133D"/>
    <w:rsid w:val="57DB3900"/>
    <w:rsid w:val="62DB0C58"/>
    <w:rsid w:val="64551C4F"/>
    <w:rsid w:val="679A53C5"/>
    <w:rsid w:val="6A3662D5"/>
    <w:rsid w:val="6B52582F"/>
    <w:rsid w:val="7A8157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3206</Words>
  <Characters>3431</Characters>
  <Lines>27</Lines>
  <Paragraphs>7</Paragraphs>
  <TotalTime>6</TotalTime>
  <ScaleCrop>false</ScaleCrop>
  <LinksUpToDate>false</LinksUpToDate>
  <CharactersWithSpaces>3521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2023-06-07T01:10:00Z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