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00" w:firstLineChars="500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sz w:val="30"/>
          <w:szCs w:val="30"/>
        </w:rPr>
        <w:t>倡导道路交通安全，创造和谐乡村环境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——新智村为安全出行夯实基础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为进一步加强农村道路交通管理工作，预防和减少道路交通事故的发生。会宁县翟所镇新智村积极开展交通安全宣传活动，有力的发挥安全劝导，充分利用“一站两员”建设效能，开展主题交通安全劝导活动，切实牢筑农村交通安全防线。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在开展专项活动中，农村劝导员结合农村道路交通实际，充分发挥农村劝导员村熟、人熟、地熟的作用，在辖区各村社出入口设置交通安全劝导点，对过往的农村面包车、三轮车、电动车等超员、超载、酒驾、违法载人、骑摩托车、电动车不戴安全头盔、无证驾驶等农村常见道路交通安全违法行为进行宣传劝导与制止，大力宣传“一盔一带”安全，守护行动。活动期间，积极发挥党员的战斗堡垒作用，把如何做好劝导违法车辆作为活动的有理抓手，引导、规劝辖区和周边群众，受众达几百人，此活动的开展进一步拉近了党群关系的距离，形成了“村镇协同治理、安全文明出行”的良好社会风尚，受到了群众的欢迎和赞扬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556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成强</cp:lastModifiedBy>
  <dcterms:modified xsi:type="dcterms:W3CDTF">2022-02-17T09:23:43Z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0C6F47F0732D4668AEE8D77C78298B55</vt:lpwstr>
  </property>
</Properties>
</file>