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根据《甘肃省专职化村党组织书记管理办法》、省委组织部《关于做好专职化对党组织书记空缺岗位补充招聘工作的通知》、市委组织部《白银市2021年专职化村党组织书记空缺岗位补充招聘工作方案》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和《会宁县2021年公开选聘行政村专职化村党组织书记公告》文件精神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，经报名、资格审查、笔试、面试、考察、资格复审、体检等环节，我县拟选聘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丁丽强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6名同志为行政村专职党组织书记，现将拟选聘名单（附后）予以公示，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受广大干部群众监督。如发现公示人员在德、能、勤、绩、廉等方面有影响选聘的问题，可通过电话、来信、面谈等形式反映，我们将认真进行受理，并向署名来信或当面反映问题的干部群众反馈核实结果，确保公平公正。如不存在影响选聘的问题，将按有关规定办理聘用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2022年1月13日-1月18日，共5个工作日。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受理时间：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工作日上午8:30-12:00，下午2:30-6:00。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受理部门：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中共会宁县委组织部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电    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0943-3251933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通讯地址：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会宁县会师镇延安街7号统办楼519办公室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730700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附件：甘肃省2020年公开选聘行政村专职党组织书记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会宁县考区拟选聘人员名单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中共会宁县委组织部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2022年1月13日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pacing w:val="-3"/>
          <w:kern w:val="0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pacing w:val="-3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pacing w:val="-3"/>
          <w:kern w:val="0"/>
          <w:sz w:val="44"/>
          <w:szCs w:val="44"/>
          <w:shd w:val="clear" w:color="auto" w:fill="FFFFFF"/>
          <w:lang w:eastAsia="zh-CN"/>
        </w:rPr>
        <w:t>会宁县2021年专职化党组织书记空缺岗位补充招聘考试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pacing w:val="-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pacing w:val="-3"/>
          <w:kern w:val="0"/>
          <w:sz w:val="44"/>
          <w:szCs w:val="44"/>
          <w:shd w:val="clear" w:color="auto" w:fill="FFFFFF"/>
          <w:lang w:eastAsia="zh-CN"/>
        </w:rPr>
        <w:t>拟选聘人员名单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pacing w:val="-3"/>
          <w:kern w:val="0"/>
          <w:sz w:val="44"/>
          <w:szCs w:val="44"/>
          <w:shd w:val="clear" w:color="auto" w:fill="FFFFFF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945"/>
        <w:gridCol w:w="630"/>
        <w:gridCol w:w="1050"/>
        <w:gridCol w:w="705"/>
        <w:gridCol w:w="900"/>
        <w:gridCol w:w="2638"/>
        <w:gridCol w:w="1665"/>
        <w:gridCol w:w="2175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全日制学历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eastAsia="zh-CN"/>
              </w:rPr>
              <w:t>丁丽强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1993.05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汉族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甘肃政法大学边防管理专业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6204010108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汉家岔镇人民政府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南</w:t>
            </w: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浩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1993.03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汉族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兰州理工大学技术工程学院机械设计制造及其自动化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6204010115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八里湾乡人民政府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王伟辰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1990.09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汉族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甘肃林业职业技术学院水土保持专业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6204010119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郭城驿镇人民政府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叶凤娟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女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1987.09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汉族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伊犁职业技术学院畜牧兽医专业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6204010121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郭城驿镇人民政府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杨瑞娟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女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1987.09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汉族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兰州工业学院金融与证券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6204010128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河畔镇人民政府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宋庭魁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1987.11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sz w:val="20"/>
                <w:szCs w:val="20"/>
                <w:vertAlign w:val="baseline"/>
                <w:lang w:val="en-US" w:eastAsia="zh-CN"/>
              </w:rPr>
              <w:t>汉族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陇东学院生物科学专业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6204010101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郭城驿镇人民政府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E13B7"/>
    <w:rsid w:val="727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2022-01-14T07:21:00Z</dcterms:created>
  <dc:creator>bh</dc:creator>
  <cp:lastModifiedBy>bh</cp:lastModifiedBy>
  <dcterms:modified xsi:type="dcterms:W3CDTF">2022-01-14T07:22:12Z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372012B8847C49FAA28E07A58662A1A2</vt:lpwstr>
  </property>
</Properties>
</file>