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4E" w:rsidRDefault="00902358">
      <w:pPr>
        <w:pStyle w:val="3"/>
        <w:keepNext w:val="0"/>
        <w:keepLines w:val="0"/>
        <w:spacing w:before="0" w:after="0" w:line="6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政府工作报告附件</w:t>
      </w:r>
    </w:p>
    <w:p w:rsidR="00916F4E" w:rsidRDefault="00902358" w:rsidP="009112C0">
      <w:pPr>
        <w:pStyle w:val="3"/>
        <w:keepNext w:val="0"/>
        <w:keepLines w:val="0"/>
        <w:spacing w:beforeLines="100" w:afterLines="100" w:line="600" w:lineRule="exact"/>
        <w:jc w:val="center"/>
        <w:rPr>
          <w:rFonts w:ascii="方正小标宋简体" w:eastAsia="方正小标宋简体" w:hAnsi="方正小标宋简体" w:cs="方正小标宋简体"/>
          <w:b w:val="0"/>
          <w:bCs w:val="0"/>
          <w:sz w:val="36"/>
          <w:szCs w:val="36"/>
        </w:rPr>
      </w:pPr>
      <w:bookmarkStart w:id="0" w:name="_GoBack"/>
      <w:r>
        <w:rPr>
          <w:rFonts w:ascii="方正小标宋简体" w:eastAsia="方正小标宋简体" w:hAnsi="方正小标宋简体" w:cs="方正小标宋简体" w:hint="eastAsia"/>
          <w:b w:val="0"/>
          <w:bCs w:val="0"/>
          <w:sz w:val="36"/>
          <w:szCs w:val="36"/>
        </w:rPr>
        <w:t>术</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语</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解</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释</w:t>
      </w:r>
    </w:p>
    <w:bookmarkEnd w:id="0"/>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w:t>
      </w:r>
      <w:r>
        <w:rPr>
          <w:rFonts w:ascii="黑体" w:eastAsia="黑体" w:hAnsi="黑体" w:cs="黑体" w:hint="eastAsia"/>
          <w:sz w:val="30"/>
          <w:szCs w:val="30"/>
        </w:rPr>
        <w:t>“两不愁三保障”</w:t>
      </w:r>
      <w:r>
        <w:rPr>
          <w:rFonts w:ascii="黑体" w:eastAsia="黑体" w:hAnsi="黑体" w:cs="黑体" w:hint="eastAsia"/>
          <w:sz w:val="30"/>
          <w:szCs w:val="30"/>
        </w:rPr>
        <w:t>:</w:t>
      </w:r>
      <w:r>
        <w:rPr>
          <w:rFonts w:ascii="楷体_GB2312" w:eastAsia="楷体_GB2312" w:hAnsi="楷体_GB2312" w:cs="楷体_GB2312" w:hint="eastAsia"/>
          <w:sz w:val="30"/>
          <w:szCs w:val="30"/>
        </w:rPr>
        <w:t>“两不愁”即不愁吃、不愁穿，“三保障”即义务教育、基本医疗、住房安全有保障。</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w:t>
      </w:r>
      <w:r>
        <w:rPr>
          <w:rFonts w:ascii="黑体" w:eastAsia="黑体" w:hAnsi="黑体" w:cs="黑体" w:hint="eastAsia"/>
          <w:sz w:val="30"/>
          <w:szCs w:val="30"/>
        </w:rPr>
        <w:t>“一户一策”</w:t>
      </w:r>
      <w:r>
        <w:rPr>
          <w:rFonts w:ascii="黑体" w:eastAsia="黑体" w:hAnsi="黑体" w:cs="黑体" w:hint="eastAsia"/>
          <w:sz w:val="30"/>
          <w:szCs w:val="30"/>
        </w:rPr>
        <w:t>:</w:t>
      </w:r>
      <w:r>
        <w:rPr>
          <w:rFonts w:ascii="楷体_GB2312" w:eastAsia="楷体_GB2312" w:hAnsi="楷体_GB2312" w:cs="楷体_GB2312" w:hint="eastAsia"/>
          <w:sz w:val="30"/>
          <w:szCs w:val="30"/>
        </w:rPr>
        <w:t>省委、省政府为未脱贫户和巩固提升户制定以贫困户基本情况、致贫原因、脱贫措施、帮扶措施和应急保障等五个方面为主要内容的精准脱贫（巩固提升）计划。</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w:t>
      </w:r>
      <w:r>
        <w:rPr>
          <w:rFonts w:ascii="黑体" w:eastAsia="黑体" w:hAnsi="黑体" w:cs="黑体" w:hint="eastAsia"/>
          <w:sz w:val="30"/>
          <w:szCs w:val="30"/>
        </w:rPr>
        <w:t>“</w:t>
      </w:r>
      <w:r>
        <w:rPr>
          <w:rFonts w:ascii="黑体" w:eastAsia="黑体" w:hAnsi="黑体" w:cs="黑体" w:hint="eastAsia"/>
          <w:sz w:val="30"/>
          <w:szCs w:val="30"/>
        </w:rPr>
        <w:t>21211</w:t>
      </w:r>
      <w:r>
        <w:rPr>
          <w:rFonts w:ascii="黑体" w:eastAsia="黑体" w:hAnsi="黑体" w:cs="黑体" w:hint="eastAsia"/>
          <w:sz w:val="30"/>
          <w:szCs w:val="30"/>
        </w:rPr>
        <w:t>”农业农村产业突破行动</w:t>
      </w:r>
      <w:r>
        <w:rPr>
          <w:rFonts w:ascii="黑体" w:eastAsia="黑体" w:hAnsi="黑体" w:cs="黑体" w:hint="eastAsia"/>
          <w:sz w:val="30"/>
          <w:szCs w:val="30"/>
        </w:rPr>
        <w:t>:</w:t>
      </w:r>
      <w:r>
        <w:rPr>
          <w:rFonts w:ascii="楷体_GB2312" w:eastAsia="楷体_GB2312" w:hAnsi="楷体_GB2312" w:cs="楷体_GB2312" w:hint="eastAsia"/>
          <w:sz w:val="30"/>
          <w:szCs w:val="30"/>
        </w:rPr>
        <w:t>即强化百万亩全膜玉米、百万亩黑膜马铃薯两个基础产业；提升草畜一个支柱产业；培育林果、蔬菜两个主导产业；发展小杂粮、中药材等一批特色产业；做强劳务输转一个增收产业。</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w:t>
      </w:r>
      <w:r>
        <w:rPr>
          <w:rFonts w:ascii="黑体" w:eastAsia="黑体" w:hAnsi="黑体" w:cs="黑体" w:hint="eastAsia"/>
          <w:sz w:val="30"/>
          <w:szCs w:val="30"/>
        </w:rPr>
        <w:t>“两品一标”</w:t>
      </w:r>
      <w:r>
        <w:rPr>
          <w:rFonts w:ascii="黑体" w:eastAsia="黑体" w:hAnsi="黑体" w:cs="黑体" w:hint="eastAsia"/>
          <w:sz w:val="30"/>
          <w:szCs w:val="30"/>
        </w:rPr>
        <w:t>:</w:t>
      </w:r>
      <w:r>
        <w:rPr>
          <w:rFonts w:ascii="楷体_GB2312" w:eastAsia="楷体_GB2312" w:hAnsi="楷体_GB2312" w:cs="楷体_GB2312" w:hint="eastAsia"/>
          <w:sz w:val="30"/>
          <w:szCs w:val="30"/>
        </w:rPr>
        <w:t>“两品”即</w:t>
      </w:r>
      <w:r>
        <w:rPr>
          <w:rFonts w:ascii="楷体_GB2312" w:eastAsia="楷体_GB2312" w:hAnsi="楷体_GB2312" w:cs="楷体_GB2312" w:hint="eastAsia"/>
          <w:sz w:val="30"/>
          <w:szCs w:val="30"/>
        </w:rPr>
        <w:t>绿色食品、有机农产品；“一标”即农产品地理标志。</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5.</w:t>
      </w:r>
      <w:r>
        <w:rPr>
          <w:rFonts w:ascii="黑体" w:eastAsia="黑体" w:hAnsi="黑体" w:cs="黑体" w:hint="eastAsia"/>
          <w:sz w:val="30"/>
          <w:szCs w:val="30"/>
        </w:rPr>
        <w:t>“一村一品”</w:t>
      </w:r>
      <w:r>
        <w:rPr>
          <w:rFonts w:ascii="黑体" w:eastAsia="黑体" w:hAnsi="黑体" w:cs="黑体" w:hint="eastAsia"/>
          <w:sz w:val="30"/>
          <w:szCs w:val="30"/>
        </w:rPr>
        <w:t>:</w:t>
      </w:r>
      <w:r>
        <w:rPr>
          <w:rFonts w:ascii="楷体_GB2312" w:eastAsia="楷体_GB2312" w:hAnsi="楷体_GB2312" w:cs="楷体_GB2312" w:hint="eastAsia"/>
          <w:sz w:val="30"/>
          <w:szCs w:val="30"/>
        </w:rPr>
        <w:t>指以村为基本单位，按照国内外市场需求，充分发挥本地资源优势，通过大力推进规模化、标准化、品牌化和市场化建设，使一个村（或几个村）拥有一个（或几个）市场潜力大、区域特色明显、附加值高的主导产品和产业。</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6.</w:t>
      </w:r>
      <w:r>
        <w:rPr>
          <w:rFonts w:ascii="黑体" w:eastAsia="黑体" w:hAnsi="黑体" w:cs="黑体" w:hint="eastAsia"/>
          <w:sz w:val="30"/>
          <w:szCs w:val="30"/>
        </w:rPr>
        <w:t>“三区四园”</w:t>
      </w:r>
      <w:r>
        <w:rPr>
          <w:rFonts w:ascii="黑体" w:eastAsia="黑体" w:hAnsi="黑体" w:cs="黑体" w:hint="eastAsia"/>
          <w:sz w:val="30"/>
          <w:szCs w:val="30"/>
        </w:rPr>
        <w:t>:</w:t>
      </w:r>
      <w:r>
        <w:rPr>
          <w:rFonts w:ascii="楷体_GB2312" w:eastAsia="楷体_GB2312" w:hAnsi="楷体_GB2312" w:cs="楷体_GB2312" w:hint="eastAsia"/>
          <w:sz w:val="30"/>
          <w:szCs w:val="30"/>
        </w:rPr>
        <w:t>“三区”即西城产业开发区、郭城工业集中区、中国•会宁现代草产业科技园区。“四园”即农产品加工产业园、轻纺服装加工产业园、电器制造产业园、玉米加工循环经济产业园。</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7.</w:t>
      </w:r>
      <w:r>
        <w:rPr>
          <w:rFonts w:ascii="黑体" w:eastAsia="黑体" w:hAnsi="黑体" w:cs="黑体" w:hint="eastAsia"/>
          <w:sz w:val="30"/>
          <w:szCs w:val="30"/>
        </w:rPr>
        <w:t>“一河引领、两岸繁荣、三山增秀、四区联动”</w:t>
      </w:r>
      <w:r>
        <w:rPr>
          <w:rFonts w:ascii="黑体" w:eastAsia="黑体" w:hAnsi="黑体" w:cs="黑体" w:hint="eastAsia"/>
          <w:sz w:val="30"/>
          <w:szCs w:val="30"/>
        </w:rPr>
        <w:t>:</w:t>
      </w:r>
      <w:r>
        <w:rPr>
          <w:rFonts w:ascii="楷体_GB2312" w:eastAsia="楷体_GB2312" w:hAnsi="楷体_GB2312" w:cs="楷体_GB2312" w:hint="eastAsia"/>
          <w:sz w:val="30"/>
          <w:szCs w:val="30"/>
        </w:rPr>
        <w:t>“一河</w:t>
      </w:r>
      <w:r>
        <w:rPr>
          <w:rFonts w:ascii="楷体_GB2312" w:eastAsia="楷体_GB2312" w:hAnsi="楷体_GB2312" w:cs="楷体_GB2312" w:hint="eastAsia"/>
          <w:sz w:val="30"/>
          <w:szCs w:val="30"/>
        </w:rPr>
        <w:lastRenderedPageBreak/>
        <w:t>引领”即治理流经县城的祖厉河，以河道治理景观化引领城市建设与发展；“两岸繁荣”即沿祖厉河两岸规划建设城市景观、旅游景点、住宅小区、商业中心和教育医疗设施；“三山增秀”即对城市周围的桃花山、东山、西岩山整体绿化；“四区联动”即东城区、南城区、西城区、北城区同步建设、同步发展。</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8.</w:t>
      </w:r>
      <w:r>
        <w:rPr>
          <w:rFonts w:ascii="黑体" w:eastAsia="黑体" w:hAnsi="黑体" w:cs="黑体" w:hint="eastAsia"/>
          <w:sz w:val="30"/>
          <w:szCs w:val="30"/>
        </w:rPr>
        <w:t>“一水襟两岸、一</w:t>
      </w:r>
      <w:r>
        <w:rPr>
          <w:rFonts w:ascii="黑体" w:eastAsia="黑体" w:hAnsi="黑体" w:cs="黑体" w:hint="eastAsia"/>
          <w:sz w:val="30"/>
          <w:szCs w:val="30"/>
        </w:rPr>
        <w:t>街贯南北”</w:t>
      </w:r>
      <w:r>
        <w:rPr>
          <w:rFonts w:ascii="黑体" w:eastAsia="黑体" w:hAnsi="黑体" w:cs="黑体" w:hint="eastAsia"/>
          <w:sz w:val="30"/>
          <w:szCs w:val="30"/>
        </w:rPr>
        <w:t>:</w:t>
      </w:r>
      <w:r>
        <w:rPr>
          <w:rFonts w:ascii="楷体_GB2312" w:eastAsia="楷体_GB2312" w:hAnsi="楷体_GB2312" w:cs="楷体_GB2312" w:hint="eastAsia"/>
          <w:sz w:val="30"/>
          <w:szCs w:val="30"/>
        </w:rPr>
        <w:t>是指</w:t>
      </w:r>
      <w:r>
        <w:rPr>
          <w:rFonts w:ascii="楷体_GB2312" w:eastAsia="楷体_GB2312" w:hAnsi="楷体_GB2312" w:cs="楷体_GB2312" w:hint="eastAsia"/>
          <w:sz w:val="30"/>
          <w:szCs w:val="30"/>
        </w:rPr>
        <w:t>沿祖厉河不断繁荣壮大形成新的经济带，沿汉唐二十四节气文化休闲商业街打造互融互通的商贸圈。</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9.</w:t>
      </w:r>
      <w:r>
        <w:rPr>
          <w:rFonts w:ascii="黑体" w:eastAsia="黑体" w:hAnsi="黑体" w:cs="黑体" w:hint="eastAsia"/>
          <w:sz w:val="30"/>
          <w:szCs w:val="30"/>
        </w:rPr>
        <w:t>“六个百分之百”</w:t>
      </w:r>
      <w:r>
        <w:rPr>
          <w:rFonts w:ascii="黑体" w:eastAsia="黑体" w:hAnsi="黑体" w:cs="黑体" w:hint="eastAsia"/>
          <w:sz w:val="30"/>
          <w:szCs w:val="30"/>
        </w:rPr>
        <w:t>:</w:t>
      </w:r>
      <w:r>
        <w:rPr>
          <w:rFonts w:ascii="楷体_GB2312" w:eastAsia="楷体_GB2312" w:hAnsi="楷体_GB2312" w:cs="楷体_GB2312" w:hint="eastAsia"/>
          <w:sz w:val="30"/>
          <w:szCs w:val="30"/>
        </w:rPr>
        <w:t>即施工工地</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围挡、物料堆放</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覆盖、出入车辆</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冲洗、施工现场地面</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硬化、施工现场易产生扬尘的工序</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湿法作业、渣土运输车辆</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密闭运输。</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10.</w:t>
      </w:r>
      <w:r>
        <w:rPr>
          <w:rFonts w:ascii="黑体" w:eastAsia="黑体" w:hAnsi="黑体" w:cs="黑体" w:hint="eastAsia"/>
          <w:sz w:val="30"/>
          <w:szCs w:val="30"/>
        </w:rPr>
        <w:t>“大棚房”</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指一些工商企业、个人及组织借建农业设施或农业园区之名，违法违规占用耕地甚至永久基本农田，用于非农业建设的行为。</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11.</w:t>
      </w:r>
      <w:r>
        <w:rPr>
          <w:rFonts w:ascii="黑体" w:eastAsia="黑体" w:hAnsi="黑体" w:cs="黑体" w:hint="eastAsia"/>
          <w:sz w:val="30"/>
          <w:szCs w:val="30"/>
        </w:rPr>
        <w:t>“政法十条”</w:t>
      </w:r>
      <w:r>
        <w:rPr>
          <w:rFonts w:ascii="黑体" w:eastAsia="黑体" w:hAnsi="黑体" w:cs="黑体" w:hint="eastAsia"/>
          <w:sz w:val="30"/>
          <w:szCs w:val="30"/>
        </w:rPr>
        <w:t>:</w:t>
      </w:r>
      <w:r>
        <w:rPr>
          <w:rFonts w:ascii="楷体_GB2312" w:eastAsia="楷体_GB2312" w:hAnsi="楷体_GB2312" w:cs="楷体_GB2312" w:hint="eastAsia"/>
          <w:sz w:val="30"/>
          <w:szCs w:val="30"/>
        </w:rPr>
        <w:t>第一条肩负第一责任，护好第一要务；第二条化解矛盾纠纷，消除涉稳隐</w:t>
      </w:r>
      <w:r>
        <w:rPr>
          <w:rFonts w:ascii="楷体_GB2312" w:eastAsia="楷体_GB2312" w:hAnsi="楷体_GB2312" w:cs="楷体_GB2312" w:hint="eastAsia"/>
          <w:sz w:val="30"/>
          <w:szCs w:val="30"/>
        </w:rPr>
        <w:t>患；第三条规范三调联动，确保案结事了；第四条严控重点人员，杜绝极端案件；第五条强化面上防控，净化治安环境；第六条严惩暴力犯罪，保障民生民安；第七条建立应急机制，妥处突发事件；第八条坚持枫桥经验，夯实治理根基；第九条抓牢舆情管控，维护网络安全；第十条严格责任查究，严明纪律红线。</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12.</w:t>
      </w:r>
      <w:r>
        <w:rPr>
          <w:rFonts w:ascii="黑体" w:eastAsia="黑体" w:hAnsi="黑体" w:cs="黑体" w:hint="eastAsia"/>
          <w:sz w:val="30"/>
          <w:szCs w:val="30"/>
        </w:rPr>
        <w:t>“七五”普法</w:t>
      </w:r>
      <w:r>
        <w:rPr>
          <w:rFonts w:ascii="黑体" w:eastAsia="黑体" w:hAnsi="黑体" w:cs="黑体" w:hint="eastAsia"/>
          <w:sz w:val="30"/>
          <w:szCs w:val="30"/>
        </w:rPr>
        <w:t>:</w:t>
      </w:r>
      <w:r>
        <w:rPr>
          <w:rFonts w:ascii="楷体_GB2312" w:eastAsia="楷体_GB2312" w:hAnsi="楷体_GB2312" w:cs="楷体_GB2312" w:hint="eastAsia"/>
          <w:sz w:val="30"/>
          <w:szCs w:val="30"/>
        </w:rPr>
        <w:t>1986</w:t>
      </w:r>
      <w:r>
        <w:rPr>
          <w:rFonts w:ascii="楷体_GB2312" w:eastAsia="楷体_GB2312" w:hAnsi="楷体_GB2312" w:cs="楷体_GB2312" w:hint="eastAsia"/>
          <w:sz w:val="30"/>
          <w:szCs w:val="30"/>
        </w:rPr>
        <w:t>年，党中央宣布全国普法开始，每五年为一个制定周期；七五普法是指在公民中开展法治宣传教育</w:t>
      </w:r>
      <w:r>
        <w:rPr>
          <w:rFonts w:ascii="楷体_GB2312" w:eastAsia="楷体_GB2312" w:hAnsi="楷体_GB2312" w:cs="楷体_GB2312" w:hint="eastAsia"/>
          <w:sz w:val="30"/>
          <w:szCs w:val="30"/>
        </w:rPr>
        <w:lastRenderedPageBreak/>
        <w:t>的第七个五年规划（</w:t>
      </w:r>
      <w:r>
        <w:rPr>
          <w:rFonts w:ascii="楷体_GB2312" w:eastAsia="楷体_GB2312" w:hAnsi="楷体_GB2312" w:cs="楷体_GB2312" w:hint="eastAsia"/>
          <w:sz w:val="30"/>
          <w:szCs w:val="30"/>
        </w:rPr>
        <w:t>2016</w:t>
      </w:r>
      <w:r>
        <w:rPr>
          <w:rFonts w:ascii="楷体_GB2312" w:eastAsia="楷体_GB2312" w:hAnsi="楷体_GB2312" w:cs="楷体_GB2312" w:hint="eastAsia"/>
          <w:sz w:val="30"/>
          <w:szCs w:val="30"/>
        </w:rPr>
        <w:t>－</w:t>
      </w:r>
      <w:r>
        <w:rPr>
          <w:rFonts w:ascii="楷体_GB2312" w:eastAsia="楷体_GB2312" w:hAnsi="楷体_GB2312" w:cs="楷体_GB2312" w:hint="eastAsia"/>
          <w:sz w:val="30"/>
          <w:szCs w:val="30"/>
        </w:rPr>
        <w:t>2020</w:t>
      </w:r>
      <w:r>
        <w:rPr>
          <w:rFonts w:ascii="楷体_GB2312" w:eastAsia="楷体_GB2312" w:hAnsi="楷体_GB2312" w:cs="楷体_GB2312" w:hint="eastAsia"/>
          <w:sz w:val="30"/>
          <w:szCs w:val="30"/>
        </w:rPr>
        <w:t>年）。</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13.</w:t>
      </w:r>
      <w:r>
        <w:rPr>
          <w:rFonts w:ascii="黑体" w:eastAsia="黑体" w:hAnsi="黑体" w:cs="黑体" w:hint="eastAsia"/>
          <w:sz w:val="30"/>
          <w:szCs w:val="30"/>
        </w:rPr>
        <w:t>“六稳”</w:t>
      </w:r>
      <w:r>
        <w:rPr>
          <w:rFonts w:ascii="黑体" w:eastAsia="黑体" w:hAnsi="黑体" w:cs="黑体" w:hint="eastAsia"/>
          <w:sz w:val="30"/>
          <w:szCs w:val="30"/>
        </w:rPr>
        <w:t>:</w:t>
      </w:r>
      <w:r>
        <w:rPr>
          <w:rFonts w:ascii="楷体_GB2312" w:eastAsia="楷体_GB2312" w:hAnsi="楷体_GB2312" w:cs="楷体_GB2312" w:hint="eastAsia"/>
          <w:sz w:val="30"/>
          <w:szCs w:val="30"/>
        </w:rPr>
        <w:t>指稳就业、稳金融、稳外贸、稳外资、稳投资、稳预期工作。</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14</w:t>
      </w:r>
      <w:r>
        <w:rPr>
          <w:rFonts w:ascii="黑体" w:eastAsia="黑体" w:hAnsi="黑体" w:cs="黑体" w:hint="eastAsia"/>
          <w:sz w:val="30"/>
          <w:szCs w:val="30"/>
        </w:rPr>
        <w:t>.</w:t>
      </w:r>
      <w:r>
        <w:rPr>
          <w:rFonts w:ascii="黑体" w:eastAsia="黑体" w:hAnsi="黑体" w:cs="黑体" w:hint="eastAsia"/>
          <w:sz w:val="30"/>
          <w:szCs w:val="30"/>
        </w:rPr>
        <w:t>“六保”</w:t>
      </w:r>
      <w:r>
        <w:rPr>
          <w:rFonts w:ascii="黑体" w:eastAsia="黑体" w:hAnsi="黑体" w:cs="黑体" w:hint="eastAsia"/>
          <w:sz w:val="30"/>
          <w:szCs w:val="30"/>
        </w:rPr>
        <w:t>:</w:t>
      </w:r>
      <w:r>
        <w:rPr>
          <w:rFonts w:ascii="楷体_GB2312" w:eastAsia="楷体_GB2312" w:hAnsi="楷体_GB2312" w:cs="楷体_GB2312" w:hint="eastAsia"/>
          <w:sz w:val="30"/>
          <w:szCs w:val="30"/>
        </w:rPr>
        <w:t>指保居民就业、保基本民生、保市场主体、保粮食能源安全、保产业链供应链稳定、保基层运转。</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15.</w:t>
      </w:r>
      <w:r>
        <w:rPr>
          <w:rFonts w:ascii="黑体" w:eastAsia="黑体" w:hAnsi="黑体" w:cs="黑体" w:hint="eastAsia"/>
          <w:sz w:val="30"/>
          <w:szCs w:val="30"/>
        </w:rPr>
        <w:t>“一办十组”</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会宁县新冠肺炎疫情联防联控工作领导小组内设机构，即领导小组办公室和交通检疫组、防控救治组、生活物资保障及市场监管组、医疗物资保障组、社会稳控组、宣传及舆情应对组、外事组、信息汇总组、财政保障组、督查组</w:t>
      </w:r>
      <w:r>
        <w:rPr>
          <w:rFonts w:ascii="楷体_GB2312" w:eastAsia="楷体_GB2312" w:hAnsi="楷体_GB2312" w:cs="楷体_GB2312" w:hint="eastAsia"/>
          <w:sz w:val="30"/>
          <w:szCs w:val="30"/>
        </w:rPr>
        <w:t>10</w:t>
      </w:r>
      <w:r>
        <w:rPr>
          <w:rFonts w:ascii="楷体_GB2312" w:eastAsia="楷体_GB2312" w:hAnsi="楷体_GB2312" w:cs="楷体_GB2312" w:hint="eastAsia"/>
          <w:sz w:val="30"/>
          <w:szCs w:val="30"/>
        </w:rPr>
        <w:t>个专责小组。</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16.</w:t>
      </w:r>
      <w:r>
        <w:rPr>
          <w:rFonts w:ascii="黑体" w:eastAsia="黑体" w:hAnsi="黑体" w:cs="黑体" w:hint="eastAsia"/>
          <w:sz w:val="30"/>
          <w:szCs w:val="30"/>
        </w:rPr>
        <w:t>“</w:t>
      </w:r>
      <w:r>
        <w:rPr>
          <w:rFonts w:ascii="黑体" w:eastAsia="黑体" w:hAnsi="黑体" w:cs="黑体" w:hint="eastAsia"/>
          <w:sz w:val="30"/>
          <w:szCs w:val="30"/>
        </w:rPr>
        <w:t>3+1</w:t>
      </w:r>
      <w:r>
        <w:rPr>
          <w:rFonts w:ascii="黑体" w:eastAsia="黑体" w:hAnsi="黑体" w:cs="黑体" w:hint="eastAsia"/>
          <w:sz w:val="30"/>
          <w:szCs w:val="30"/>
        </w:rPr>
        <w:t>”冲刺清零后续行动</w:t>
      </w:r>
      <w:r>
        <w:rPr>
          <w:rFonts w:ascii="黑体" w:eastAsia="黑体" w:hAnsi="黑体" w:cs="黑体" w:hint="eastAsia"/>
          <w:sz w:val="30"/>
          <w:szCs w:val="30"/>
        </w:rPr>
        <w:t>:</w:t>
      </w:r>
      <w:r>
        <w:rPr>
          <w:rFonts w:ascii="楷体_GB2312" w:eastAsia="楷体_GB2312" w:hAnsi="楷体_GB2312" w:cs="楷体_GB2312" w:hint="eastAsia"/>
          <w:sz w:val="30"/>
          <w:szCs w:val="30"/>
        </w:rPr>
        <w:t>对义务教育、基本医疗、住房安全和安全饮水等重点任务的拾遗补缺、全面扫尾。</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17.</w:t>
      </w:r>
      <w:r>
        <w:rPr>
          <w:rFonts w:ascii="黑体" w:eastAsia="黑体" w:hAnsi="黑体" w:cs="黑体" w:hint="eastAsia"/>
          <w:sz w:val="30"/>
          <w:szCs w:val="30"/>
        </w:rPr>
        <w:t>“</w:t>
      </w:r>
      <w:r>
        <w:rPr>
          <w:rFonts w:ascii="黑体" w:eastAsia="黑体" w:hAnsi="黑体" w:cs="黑体" w:hint="eastAsia"/>
          <w:sz w:val="30"/>
          <w:szCs w:val="30"/>
        </w:rPr>
        <w:t>5+1</w:t>
      </w:r>
      <w:r>
        <w:rPr>
          <w:rFonts w:ascii="黑体" w:eastAsia="黑体" w:hAnsi="黑体" w:cs="黑体" w:hint="eastAsia"/>
          <w:sz w:val="30"/>
          <w:szCs w:val="30"/>
        </w:rPr>
        <w:t>”巩固提升行动</w:t>
      </w:r>
      <w:r>
        <w:rPr>
          <w:rFonts w:ascii="黑体" w:eastAsia="黑体" w:hAnsi="黑体" w:cs="黑体" w:hint="eastAsia"/>
          <w:sz w:val="30"/>
          <w:szCs w:val="30"/>
        </w:rPr>
        <w:t>:</w:t>
      </w:r>
      <w:r>
        <w:rPr>
          <w:rFonts w:ascii="楷体_GB2312" w:eastAsia="楷体_GB2312" w:hAnsi="楷体_GB2312" w:cs="楷体_GB2312" w:hint="eastAsia"/>
          <w:sz w:val="30"/>
          <w:szCs w:val="30"/>
        </w:rPr>
        <w:t>产业扶贫、就业扶贫、村组道路建设、易地扶贫搬迁、东西部扶贫协作和中央定点扶贫及兜底保障等重点任务巩固提升行动。</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18.</w:t>
      </w:r>
      <w:r>
        <w:rPr>
          <w:rFonts w:ascii="黑体" w:eastAsia="黑体" w:hAnsi="黑体" w:cs="黑体" w:hint="eastAsia"/>
          <w:sz w:val="30"/>
          <w:szCs w:val="30"/>
        </w:rPr>
        <w:t>“三晒三比三赛”乡村文明行动</w:t>
      </w:r>
      <w:r>
        <w:rPr>
          <w:rFonts w:ascii="黑体" w:eastAsia="黑体" w:hAnsi="黑体" w:cs="黑体" w:hint="eastAsia"/>
          <w:sz w:val="30"/>
          <w:szCs w:val="30"/>
        </w:rPr>
        <w:t>:</w:t>
      </w:r>
      <w:r>
        <w:rPr>
          <w:rFonts w:ascii="楷体_GB2312" w:eastAsia="楷体_GB2312" w:hAnsi="楷体_GB2312" w:cs="楷体_GB2312" w:hint="eastAsia"/>
          <w:sz w:val="30"/>
          <w:szCs w:val="30"/>
        </w:rPr>
        <w:t>“三晒”即晒三风、晒荣誉、晒整洁；“三比”即比发展、比健康、比贡献；“三赛”即赛体育、赛文化、赛技能。</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19.</w:t>
      </w:r>
      <w:r>
        <w:rPr>
          <w:rFonts w:ascii="黑体" w:eastAsia="黑体" w:hAnsi="黑体" w:cs="黑体" w:hint="eastAsia"/>
          <w:sz w:val="30"/>
          <w:szCs w:val="30"/>
        </w:rPr>
        <w:t>“四进”活动</w:t>
      </w:r>
      <w:r>
        <w:rPr>
          <w:rFonts w:ascii="黑体" w:eastAsia="黑体" w:hAnsi="黑体" w:cs="黑体" w:hint="eastAsia"/>
          <w:sz w:val="30"/>
          <w:szCs w:val="30"/>
        </w:rPr>
        <w:t>:</w:t>
      </w:r>
      <w:r>
        <w:rPr>
          <w:rFonts w:ascii="楷体_GB2312" w:eastAsia="楷体_GB2312" w:hAnsi="楷体_GB2312" w:cs="楷体_GB2312" w:hint="eastAsia"/>
          <w:sz w:val="30"/>
          <w:szCs w:val="30"/>
        </w:rPr>
        <w:t>即进农村、进社区、进学校、进机关。</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20.</w:t>
      </w:r>
      <w:r>
        <w:rPr>
          <w:rFonts w:ascii="黑体" w:eastAsia="黑体" w:hAnsi="黑体" w:cs="黑体" w:hint="eastAsia"/>
          <w:sz w:val="30"/>
          <w:szCs w:val="30"/>
        </w:rPr>
        <w:t>“一厂四站”</w:t>
      </w:r>
      <w:r>
        <w:rPr>
          <w:rFonts w:ascii="黑体" w:eastAsia="黑体" w:hAnsi="黑体" w:cs="黑体" w:hint="eastAsia"/>
          <w:sz w:val="30"/>
          <w:szCs w:val="30"/>
        </w:rPr>
        <w:t>:</w:t>
      </w:r>
      <w:r>
        <w:rPr>
          <w:rFonts w:ascii="楷体_GB2312" w:eastAsia="楷体_GB2312" w:hAnsi="楷体_GB2312" w:cs="楷体_GB2312" w:hint="eastAsia"/>
          <w:sz w:val="30"/>
          <w:szCs w:val="30"/>
        </w:rPr>
        <w:t>“一厂”即郭城驿镇污水处理厂；“四站”即河畔镇、头寨子镇、甘沟驿镇、太平店镇</w:t>
      </w:r>
      <w:r>
        <w:rPr>
          <w:rFonts w:ascii="楷体_GB2312" w:eastAsia="楷体_GB2312" w:hAnsi="楷体_GB2312" w:cs="楷体_GB2312" w:hint="eastAsia"/>
          <w:sz w:val="30"/>
          <w:szCs w:val="30"/>
        </w:rPr>
        <w:t>4</w:t>
      </w:r>
      <w:r>
        <w:rPr>
          <w:rFonts w:ascii="楷体_GB2312" w:eastAsia="楷体_GB2312" w:hAnsi="楷体_GB2312" w:cs="楷体_GB2312" w:hint="eastAsia"/>
          <w:sz w:val="30"/>
          <w:szCs w:val="30"/>
        </w:rPr>
        <w:t>个乡镇污水处理站。</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21.</w:t>
      </w:r>
      <w:r>
        <w:rPr>
          <w:rFonts w:ascii="黑体" w:eastAsia="黑体" w:hAnsi="黑体" w:cs="黑体" w:hint="eastAsia"/>
          <w:sz w:val="30"/>
          <w:szCs w:val="30"/>
        </w:rPr>
        <w:t>祖厉河“清四乱”专项行动</w:t>
      </w:r>
      <w:r>
        <w:rPr>
          <w:rFonts w:ascii="黑体" w:eastAsia="黑体" w:hAnsi="黑体" w:cs="黑体" w:hint="eastAsia"/>
          <w:sz w:val="30"/>
          <w:szCs w:val="30"/>
        </w:rPr>
        <w:t>:</w:t>
      </w:r>
      <w:r>
        <w:rPr>
          <w:rFonts w:ascii="楷体_GB2312" w:eastAsia="楷体_GB2312" w:hAnsi="楷体_GB2312" w:cs="楷体_GB2312" w:hint="eastAsia"/>
          <w:sz w:val="30"/>
          <w:szCs w:val="30"/>
        </w:rPr>
        <w:t>全面排摸和清理整治祖厉河流域范围内乱占、乱采、乱堆、乱建等“四乱”问题。</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lastRenderedPageBreak/>
        <w:t>22.</w:t>
      </w:r>
      <w:r>
        <w:rPr>
          <w:rFonts w:ascii="黑体" w:eastAsia="黑体" w:hAnsi="黑体" w:cs="黑体" w:hint="eastAsia"/>
          <w:sz w:val="30"/>
          <w:szCs w:val="30"/>
        </w:rPr>
        <w:t>“四抓四促”城乡环境整治</w:t>
      </w:r>
      <w:r>
        <w:rPr>
          <w:rFonts w:ascii="黑体" w:eastAsia="黑体" w:hAnsi="黑体" w:cs="黑体" w:hint="eastAsia"/>
          <w:sz w:val="30"/>
          <w:szCs w:val="30"/>
        </w:rPr>
        <w:t>:</w:t>
      </w:r>
      <w:r>
        <w:rPr>
          <w:rFonts w:ascii="楷体_GB2312" w:eastAsia="楷体_GB2312" w:hAnsi="楷体_GB2312" w:cs="楷体_GB2312" w:hint="eastAsia"/>
          <w:sz w:val="30"/>
          <w:szCs w:val="30"/>
        </w:rPr>
        <w:t>即抓拆除，促城乡空间环境大改善；抓整治，促城乡容貌颜值新提升；抓清理，促城乡人居环境更规整；抓修缮，促城乡整体面貌再刷新。</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23.</w:t>
      </w:r>
      <w:r>
        <w:rPr>
          <w:rFonts w:ascii="黑体" w:eastAsia="黑体" w:hAnsi="黑体" w:cs="黑体" w:hint="eastAsia"/>
          <w:sz w:val="30"/>
          <w:szCs w:val="30"/>
        </w:rPr>
        <w:t>“枫桥经验”</w:t>
      </w:r>
      <w:r>
        <w:rPr>
          <w:rFonts w:ascii="黑体" w:eastAsia="黑体" w:hAnsi="黑体" w:cs="黑体" w:hint="eastAsia"/>
          <w:sz w:val="30"/>
          <w:szCs w:val="30"/>
        </w:rPr>
        <w:t>:</w:t>
      </w:r>
      <w:r>
        <w:rPr>
          <w:rFonts w:ascii="楷体_GB2312" w:eastAsia="楷体_GB2312" w:hAnsi="楷体_GB2312" w:cs="楷体_GB2312" w:hint="eastAsia"/>
          <w:sz w:val="30"/>
          <w:szCs w:val="30"/>
        </w:rPr>
        <w:t>浙江省诸暨市枫桥镇干部群众创造的“党政动手，依靠群众，预防纠纷，化解矛盾，维护稳定，促进发展”的新经验，成为新时期把党的群众路线坚持好、贯彻好的典范。</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24.</w:t>
      </w:r>
      <w:r>
        <w:rPr>
          <w:rFonts w:ascii="黑体" w:eastAsia="黑体" w:hAnsi="黑体" w:cs="黑体" w:hint="eastAsia"/>
          <w:sz w:val="30"/>
          <w:szCs w:val="30"/>
        </w:rPr>
        <w:t>“三个一”活动</w:t>
      </w:r>
      <w:r>
        <w:rPr>
          <w:rFonts w:ascii="黑体" w:eastAsia="黑体" w:hAnsi="黑体" w:cs="黑体" w:hint="eastAsia"/>
          <w:sz w:val="30"/>
          <w:szCs w:val="30"/>
        </w:rPr>
        <w:t>:</w:t>
      </w:r>
      <w:r>
        <w:rPr>
          <w:rFonts w:ascii="楷体_GB2312" w:eastAsia="楷体_GB2312" w:hAnsi="楷体_GB2312" w:cs="楷体_GB2312" w:hint="eastAsia"/>
          <w:sz w:val="30"/>
          <w:szCs w:val="30"/>
        </w:rPr>
        <w:t>即一轮走访、一轮会议、一轮协商。</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25.</w:t>
      </w:r>
      <w:r>
        <w:rPr>
          <w:rFonts w:ascii="黑体" w:eastAsia="黑体" w:hAnsi="黑体" w:cs="黑体" w:hint="eastAsia"/>
          <w:sz w:val="30"/>
          <w:szCs w:val="30"/>
        </w:rPr>
        <w:t>“一带一路”</w:t>
      </w:r>
      <w:r>
        <w:rPr>
          <w:rFonts w:ascii="黑体" w:eastAsia="黑体" w:hAnsi="黑体" w:cs="黑体" w:hint="eastAsia"/>
          <w:sz w:val="30"/>
          <w:szCs w:val="30"/>
        </w:rPr>
        <w:t>:</w:t>
      </w:r>
      <w:r>
        <w:rPr>
          <w:rFonts w:ascii="楷体_GB2312" w:eastAsia="楷体_GB2312" w:hAnsi="楷体_GB2312" w:cs="楷体_GB2312" w:hint="eastAsia"/>
          <w:sz w:val="30"/>
          <w:szCs w:val="30"/>
        </w:rPr>
        <w:t>“一带”即</w:t>
      </w:r>
      <w:r>
        <w:rPr>
          <w:rFonts w:ascii="楷体_GB2312" w:eastAsia="楷体_GB2312" w:hAnsi="楷体_GB2312" w:cs="楷体_GB2312" w:hint="eastAsia"/>
          <w:sz w:val="30"/>
          <w:szCs w:val="30"/>
        </w:rPr>
        <w:t>丝绸之路经济带，“一路”</w:t>
      </w:r>
      <w:r>
        <w:rPr>
          <w:rFonts w:ascii="楷体_GB2312" w:eastAsia="楷体_GB2312" w:hAnsi="楷体_GB2312" w:cs="楷体_GB2312" w:hint="eastAsia"/>
          <w:sz w:val="30"/>
          <w:szCs w:val="30"/>
        </w:rPr>
        <w:t>即</w:t>
      </w:r>
      <w:r>
        <w:rPr>
          <w:rFonts w:ascii="楷体_GB2312" w:eastAsia="楷体_GB2312" w:hAnsi="楷体_GB2312" w:cs="楷体_GB2312" w:hint="eastAsia"/>
          <w:sz w:val="30"/>
          <w:szCs w:val="30"/>
        </w:rPr>
        <w:t>21</w:t>
      </w:r>
      <w:r>
        <w:rPr>
          <w:rFonts w:ascii="楷体_GB2312" w:eastAsia="楷体_GB2312" w:hAnsi="楷体_GB2312" w:cs="楷体_GB2312" w:hint="eastAsia"/>
          <w:sz w:val="30"/>
          <w:szCs w:val="30"/>
        </w:rPr>
        <w:t>世纪海上丝绸之路。</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26.</w:t>
      </w:r>
      <w:r>
        <w:rPr>
          <w:rFonts w:ascii="黑体" w:eastAsia="黑体" w:hAnsi="黑体" w:cs="黑体" w:hint="eastAsia"/>
          <w:sz w:val="30"/>
          <w:szCs w:val="30"/>
        </w:rPr>
        <w:t>“三区三县两城一市”</w:t>
      </w:r>
      <w:r>
        <w:rPr>
          <w:rFonts w:ascii="黑体" w:eastAsia="黑体" w:hAnsi="黑体" w:cs="黑体" w:hint="eastAsia"/>
          <w:sz w:val="30"/>
          <w:szCs w:val="30"/>
        </w:rPr>
        <w:t>:</w:t>
      </w:r>
      <w:r>
        <w:rPr>
          <w:rFonts w:ascii="楷体_GB2312" w:eastAsia="楷体_GB2312" w:hAnsi="楷体_GB2312" w:cs="楷体_GB2312" w:hint="eastAsia"/>
          <w:sz w:val="30"/>
          <w:szCs w:val="30"/>
        </w:rPr>
        <w:t>“三区”即全省现代丝路寒旱农业示范区、黄河上游生态安全屏障示范区、长征国家文化公园建设示范区；“三县”即全国教育名县、全国乡村振兴重点帮扶县、全国现代市场体系和市场主体建设重点县；“两城”即全国红色旅游名城、国家历史文化名城；“一市”即旅游文化生态城市。</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27.</w:t>
      </w:r>
      <w:r>
        <w:rPr>
          <w:rFonts w:ascii="黑体" w:eastAsia="黑体" w:hAnsi="黑体" w:cs="黑体" w:hint="eastAsia"/>
          <w:sz w:val="30"/>
          <w:szCs w:val="30"/>
        </w:rPr>
        <w:t>“四好农村路”</w:t>
      </w:r>
      <w:r>
        <w:rPr>
          <w:rFonts w:ascii="黑体" w:eastAsia="黑体" w:hAnsi="黑体" w:cs="黑体" w:hint="eastAsia"/>
          <w:sz w:val="30"/>
          <w:szCs w:val="30"/>
        </w:rPr>
        <w:t>:</w:t>
      </w:r>
      <w:r>
        <w:rPr>
          <w:rFonts w:ascii="楷体_GB2312" w:eastAsia="楷体_GB2312" w:hAnsi="楷体_GB2312" w:cs="楷体_GB2312" w:hint="eastAsia"/>
          <w:sz w:val="30"/>
          <w:szCs w:val="30"/>
        </w:rPr>
        <w:t>即建好、管好、护好、运营好农村公路。</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28.</w:t>
      </w:r>
      <w:r>
        <w:rPr>
          <w:rFonts w:ascii="黑体" w:eastAsia="黑体" w:hAnsi="黑体" w:cs="黑体" w:hint="eastAsia"/>
          <w:sz w:val="30"/>
          <w:szCs w:val="30"/>
        </w:rPr>
        <w:t>“三品一标”</w:t>
      </w:r>
      <w:r>
        <w:rPr>
          <w:rFonts w:ascii="黑体" w:eastAsia="黑体" w:hAnsi="黑体" w:cs="黑体" w:hint="eastAsia"/>
          <w:sz w:val="30"/>
          <w:szCs w:val="30"/>
        </w:rPr>
        <w:t>:</w:t>
      </w:r>
      <w:r>
        <w:rPr>
          <w:rFonts w:ascii="楷体_GB2312" w:eastAsia="楷体_GB2312" w:hAnsi="楷体_GB2312" w:cs="楷体_GB2312" w:hint="eastAsia"/>
          <w:sz w:val="30"/>
          <w:szCs w:val="30"/>
        </w:rPr>
        <w:t>即无公害农产品、绿色食品、有机农产品和农产品地理标志。</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29.</w:t>
      </w:r>
      <w:r>
        <w:rPr>
          <w:rFonts w:ascii="黑体" w:eastAsia="黑体" w:hAnsi="黑体" w:cs="黑体" w:hint="eastAsia"/>
          <w:sz w:val="30"/>
          <w:szCs w:val="30"/>
        </w:rPr>
        <w:t>城市“四大出口”</w:t>
      </w:r>
      <w:r>
        <w:rPr>
          <w:rFonts w:ascii="黑体" w:eastAsia="黑体" w:hAnsi="黑体" w:cs="黑体" w:hint="eastAsia"/>
          <w:sz w:val="30"/>
          <w:szCs w:val="30"/>
        </w:rPr>
        <w:t>:</w:t>
      </w:r>
      <w:r>
        <w:rPr>
          <w:rFonts w:ascii="楷体_GB2312" w:eastAsia="楷体_GB2312" w:hAnsi="楷体_GB2312" w:cs="楷体_GB2312" w:hint="eastAsia"/>
          <w:sz w:val="30"/>
          <w:szCs w:val="30"/>
        </w:rPr>
        <w:t>东口位于</w:t>
      </w:r>
      <w:r>
        <w:rPr>
          <w:rFonts w:ascii="楷体_GB2312" w:eastAsia="楷体_GB2312" w:hAnsi="楷体_GB2312" w:cs="楷体_GB2312" w:hint="eastAsia"/>
          <w:sz w:val="30"/>
          <w:szCs w:val="30"/>
        </w:rPr>
        <w:t>G312</w:t>
      </w:r>
      <w:r>
        <w:rPr>
          <w:rFonts w:ascii="楷体_GB2312" w:eastAsia="楷体_GB2312" w:hAnsi="楷体_GB2312" w:cs="楷体_GB2312" w:hint="eastAsia"/>
          <w:sz w:val="30"/>
          <w:szCs w:val="30"/>
        </w:rPr>
        <w:t>线张城堡村新农村点，南口位</w:t>
      </w:r>
      <w:r>
        <w:rPr>
          <w:rFonts w:ascii="楷体_GB2312" w:eastAsia="楷体_GB2312" w:hAnsi="楷体_GB2312" w:cs="楷体_GB2312" w:hint="eastAsia"/>
          <w:sz w:val="30"/>
          <w:szCs w:val="30"/>
        </w:rPr>
        <w:t>于</w:t>
      </w:r>
      <w:r>
        <w:rPr>
          <w:rFonts w:ascii="楷体_GB2312" w:eastAsia="楷体_GB2312" w:hAnsi="楷体_GB2312" w:cs="楷体_GB2312" w:hint="eastAsia"/>
          <w:sz w:val="30"/>
          <w:szCs w:val="30"/>
        </w:rPr>
        <w:t>G247</w:t>
      </w:r>
      <w:r>
        <w:rPr>
          <w:rFonts w:ascii="楷体_GB2312" w:eastAsia="楷体_GB2312" w:hAnsi="楷体_GB2312" w:cs="楷体_GB2312" w:hint="eastAsia"/>
          <w:sz w:val="30"/>
          <w:szCs w:val="30"/>
        </w:rPr>
        <w:t>线道口村下坝组，西口位于</w:t>
      </w:r>
      <w:r>
        <w:rPr>
          <w:rFonts w:ascii="楷体_GB2312" w:eastAsia="楷体_GB2312" w:hAnsi="楷体_GB2312" w:cs="楷体_GB2312" w:hint="eastAsia"/>
          <w:sz w:val="30"/>
          <w:szCs w:val="30"/>
        </w:rPr>
        <w:t>G312</w:t>
      </w:r>
      <w:r>
        <w:rPr>
          <w:rFonts w:ascii="楷体_GB2312" w:eastAsia="楷体_GB2312" w:hAnsi="楷体_GB2312" w:cs="楷体_GB2312" w:hint="eastAsia"/>
          <w:sz w:val="30"/>
          <w:szCs w:val="30"/>
        </w:rPr>
        <w:t>线鸡儿嘴村定会交界处，北口位于</w:t>
      </w:r>
      <w:r>
        <w:rPr>
          <w:rFonts w:ascii="楷体_GB2312" w:eastAsia="楷体_GB2312" w:hAnsi="楷体_GB2312" w:cs="楷体_GB2312" w:hint="eastAsia"/>
          <w:sz w:val="30"/>
          <w:szCs w:val="30"/>
        </w:rPr>
        <w:t>G247</w:t>
      </w:r>
      <w:r>
        <w:rPr>
          <w:rFonts w:ascii="楷体_GB2312" w:eastAsia="楷体_GB2312" w:hAnsi="楷体_GB2312" w:cs="楷体_GB2312" w:hint="eastAsia"/>
          <w:sz w:val="30"/>
          <w:szCs w:val="30"/>
        </w:rPr>
        <w:t>线柴门村窑沟组。</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30.</w:t>
      </w:r>
      <w:r>
        <w:rPr>
          <w:rFonts w:ascii="黑体" w:eastAsia="黑体" w:hAnsi="黑体" w:cs="黑体" w:hint="eastAsia"/>
          <w:sz w:val="30"/>
          <w:szCs w:val="30"/>
        </w:rPr>
        <w:t>“放管服”</w:t>
      </w:r>
      <w:r>
        <w:rPr>
          <w:rFonts w:ascii="黑体" w:eastAsia="黑体" w:hAnsi="黑体" w:cs="黑体" w:hint="eastAsia"/>
          <w:sz w:val="30"/>
          <w:szCs w:val="30"/>
        </w:rPr>
        <w:t>:</w:t>
      </w:r>
      <w:r>
        <w:rPr>
          <w:rFonts w:ascii="楷体_GB2312" w:eastAsia="楷体_GB2312" w:hAnsi="楷体_GB2312" w:cs="楷体_GB2312" w:hint="eastAsia"/>
          <w:sz w:val="30"/>
          <w:szCs w:val="30"/>
        </w:rPr>
        <w:t>是简政放权、放管结合、优化服务的简称。</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31.</w:t>
      </w:r>
      <w:r>
        <w:rPr>
          <w:rFonts w:ascii="黑体" w:eastAsia="黑体" w:hAnsi="黑体" w:cs="黑体" w:hint="eastAsia"/>
          <w:sz w:val="30"/>
          <w:szCs w:val="30"/>
        </w:rPr>
        <w:t>“五带”生态建设工程</w:t>
      </w:r>
      <w:r>
        <w:rPr>
          <w:rFonts w:ascii="黑体" w:eastAsia="黑体" w:hAnsi="黑体" w:cs="黑体" w:hint="eastAsia"/>
          <w:sz w:val="30"/>
          <w:szCs w:val="30"/>
        </w:rPr>
        <w:t>:</w:t>
      </w:r>
      <w:r>
        <w:rPr>
          <w:rFonts w:ascii="楷体_GB2312" w:eastAsia="楷体_GB2312" w:hAnsi="楷体_GB2312" w:cs="楷体_GB2312" w:hint="eastAsia"/>
          <w:sz w:val="30"/>
          <w:szCs w:val="30"/>
        </w:rPr>
        <w:t>即祖厉河生态带、交通大林带、城市绿化带、美丽乡村带、县城周边“三山”绿化带建设工程。</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lastRenderedPageBreak/>
        <w:t>32.</w:t>
      </w:r>
      <w:r>
        <w:rPr>
          <w:rFonts w:ascii="黑体" w:eastAsia="黑体" w:hAnsi="黑体" w:cs="黑体" w:hint="eastAsia"/>
          <w:sz w:val="30"/>
          <w:szCs w:val="30"/>
        </w:rPr>
        <w:t>“六大工程”</w:t>
      </w:r>
      <w:r>
        <w:rPr>
          <w:rFonts w:ascii="黑体" w:eastAsia="黑体" w:hAnsi="黑体" w:cs="黑体" w:hint="eastAsia"/>
          <w:sz w:val="30"/>
          <w:szCs w:val="30"/>
        </w:rPr>
        <w:t>:</w:t>
      </w:r>
      <w:r>
        <w:rPr>
          <w:rFonts w:ascii="楷体_GB2312" w:eastAsia="楷体_GB2312" w:hAnsi="楷体_GB2312" w:cs="楷体_GB2312" w:hint="eastAsia"/>
          <w:sz w:val="30"/>
          <w:szCs w:val="30"/>
        </w:rPr>
        <w:t>即水资源高效利用、供水安全保障、防洪减灾能力提升、水土流失防治、水生态治理修复、行业监管能力建设工程。</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33.</w:t>
      </w:r>
      <w:r>
        <w:rPr>
          <w:rFonts w:ascii="黑体" w:eastAsia="黑体" w:hAnsi="黑体" w:cs="黑体" w:hint="eastAsia"/>
          <w:sz w:val="30"/>
          <w:szCs w:val="30"/>
        </w:rPr>
        <w:t>“四个不摘”</w:t>
      </w:r>
      <w:r>
        <w:rPr>
          <w:rFonts w:ascii="黑体" w:eastAsia="黑体" w:hAnsi="黑体" w:cs="黑体" w:hint="eastAsia"/>
          <w:sz w:val="30"/>
          <w:szCs w:val="30"/>
        </w:rPr>
        <w:t>:</w:t>
      </w:r>
      <w:r>
        <w:rPr>
          <w:rFonts w:ascii="楷体_GB2312" w:eastAsia="楷体_GB2312" w:hAnsi="楷体_GB2312" w:cs="楷体_GB2312" w:hint="eastAsia"/>
          <w:sz w:val="30"/>
          <w:szCs w:val="30"/>
        </w:rPr>
        <w:t>即贫困县摘帽不摘责任、摘帽不摘政策、摘帽不摘帮扶、摘帽不摘监管。</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34.</w:t>
      </w:r>
      <w:r>
        <w:rPr>
          <w:rFonts w:ascii="黑体" w:eastAsia="黑体" w:hAnsi="黑体" w:cs="黑体" w:hint="eastAsia"/>
          <w:sz w:val="30"/>
          <w:szCs w:val="30"/>
        </w:rPr>
        <w:t>“五个一”工程</w:t>
      </w:r>
      <w:r>
        <w:rPr>
          <w:rFonts w:ascii="黑体" w:eastAsia="黑体" w:hAnsi="黑体" w:cs="黑体" w:hint="eastAsia"/>
          <w:sz w:val="30"/>
          <w:szCs w:val="30"/>
        </w:rPr>
        <w:t>:</w:t>
      </w:r>
      <w:r>
        <w:rPr>
          <w:rFonts w:ascii="楷体_GB2312" w:eastAsia="楷体_GB2312" w:hAnsi="楷体_GB2312" w:cs="楷体_GB2312" w:hint="eastAsia"/>
          <w:sz w:val="30"/>
          <w:szCs w:val="30"/>
        </w:rPr>
        <w:t>即全负荷运行</w:t>
      </w: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个年</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万只肉羊屠宰加工生产线、改造提升</w:t>
      </w: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个年交易</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万只肉羊交易市场、打造</w:t>
      </w: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个年出栏种羊</w:t>
      </w: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万只的繁育场、建设</w:t>
      </w:r>
      <w:r>
        <w:rPr>
          <w:rFonts w:ascii="楷体_GB2312" w:eastAsia="楷体_GB2312" w:hAnsi="楷体_GB2312" w:cs="楷体_GB2312" w:hint="eastAsia"/>
          <w:sz w:val="30"/>
          <w:szCs w:val="30"/>
        </w:rPr>
        <w:t>10</w:t>
      </w:r>
      <w:r>
        <w:rPr>
          <w:rFonts w:ascii="楷体_GB2312" w:eastAsia="楷体_GB2312" w:hAnsi="楷体_GB2312" w:cs="楷体_GB2312" w:hint="eastAsia"/>
          <w:sz w:val="30"/>
          <w:szCs w:val="30"/>
        </w:rPr>
        <w:t>个年授配母羊</w:t>
      </w:r>
      <w:r>
        <w:rPr>
          <w:rFonts w:ascii="楷体_GB2312" w:eastAsia="楷体_GB2312" w:hAnsi="楷体_GB2312" w:cs="楷体_GB2312" w:hint="eastAsia"/>
          <w:sz w:val="30"/>
          <w:szCs w:val="30"/>
        </w:rPr>
        <w:t>1</w:t>
      </w:r>
      <w:r>
        <w:rPr>
          <w:rFonts w:ascii="楷体_GB2312" w:eastAsia="楷体_GB2312" w:hAnsi="楷体_GB2312" w:cs="楷体_GB2312" w:hint="eastAsia"/>
          <w:sz w:val="30"/>
          <w:szCs w:val="30"/>
        </w:rPr>
        <w:t>万只的肉羊人工授精站点、打造</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个年出栏肉羊</w:t>
      </w:r>
      <w:r>
        <w:rPr>
          <w:rFonts w:ascii="楷体_GB2312" w:eastAsia="楷体_GB2312" w:hAnsi="楷体_GB2312" w:cs="楷体_GB2312" w:hint="eastAsia"/>
          <w:sz w:val="30"/>
          <w:szCs w:val="30"/>
        </w:rPr>
        <w:t>6000</w:t>
      </w:r>
      <w:r>
        <w:rPr>
          <w:rFonts w:ascii="楷体_GB2312" w:eastAsia="楷体_GB2312" w:hAnsi="楷体_GB2312" w:cs="楷体_GB2312" w:hint="eastAsia"/>
          <w:sz w:val="30"/>
          <w:szCs w:val="30"/>
        </w:rPr>
        <w:t>只的育肥场。</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35.</w:t>
      </w:r>
      <w:r>
        <w:rPr>
          <w:rFonts w:ascii="黑体" w:eastAsia="黑体" w:hAnsi="黑体" w:cs="黑体" w:hint="eastAsia"/>
          <w:sz w:val="30"/>
          <w:szCs w:val="30"/>
        </w:rPr>
        <w:t>“厕所革命”</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指对发展中国家厕所进行改造的一项举措，体现了习近平总书记对百姓民生、城乡文明的高度关切，彰显了从小处着眼、从实处入手的务实作风。</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36.</w:t>
      </w:r>
      <w:r>
        <w:rPr>
          <w:rFonts w:ascii="黑体" w:eastAsia="黑体" w:hAnsi="黑体" w:cs="黑体" w:hint="eastAsia"/>
          <w:sz w:val="30"/>
          <w:szCs w:val="30"/>
        </w:rPr>
        <w:t>“一区六园”</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指以白银高新区为龙头，涵盖银东、银西、刘川、平川、会宁、正路等园区。</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37.</w:t>
      </w:r>
      <w:r>
        <w:rPr>
          <w:rFonts w:ascii="黑体" w:eastAsia="黑体" w:hAnsi="黑体" w:cs="黑体" w:hint="eastAsia"/>
          <w:sz w:val="30"/>
          <w:szCs w:val="30"/>
        </w:rPr>
        <w:t>“双循环”</w:t>
      </w:r>
      <w:r>
        <w:rPr>
          <w:rFonts w:ascii="黑体" w:eastAsia="黑体" w:hAnsi="黑体" w:cs="黑体" w:hint="eastAsia"/>
          <w:sz w:val="30"/>
          <w:szCs w:val="30"/>
        </w:rPr>
        <w:t>:</w:t>
      </w:r>
      <w:r>
        <w:rPr>
          <w:rFonts w:ascii="楷体_GB2312" w:eastAsia="楷体_GB2312" w:hAnsi="楷体_GB2312" w:cs="楷体_GB2312" w:hint="eastAsia"/>
          <w:sz w:val="30"/>
          <w:szCs w:val="30"/>
        </w:rPr>
        <w:t>2020</w:t>
      </w:r>
      <w:r>
        <w:rPr>
          <w:rFonts w:ascii="楷体_GB2312" w:eastAsia="楷体_GB2312" w:hAnsi="楷体_GB2312" w:cs="楷体_GB2312" w:hint="eastAsia"/>
          <w:sz w:val="30"/>
          <w:szCs w:val="30"/>
        </w:rPr>
        <w:t>年</w:t>
      </w:r>
      <w:r>
        <w:rPr>
          <w:rFonts w:ascii="楷体_GB2312" w:eastAsia="楷体_GB2312" w:hAnsi="楷体_GB2312" w:cs="楷体_GB2312" w:hint="eastAsia"/>
          <w:sz w:val="30"/>
          <w:szCs w:val="30"/>
        </w:rPr>
        <w:t>5</w:t>
      </w:r>
      <w:r>
        <w:rPr>
          <w:rFonts w:ascii="楷体_GB2312" w:eastAsia="楷体_GB2312" w:hAnsi="楷体_GB2312" w:cs="楷体_GB2312" w:hint="eastAsia"/>
          <w:sz w:val="30"/>
          <w:szCs w:val="30"/>
        </w:rPr>
        <w:t>月</w:t>
      </w:r>
      <w:r>
        <w:rPr>
          <w:rFonts w:ascii="楷体_GB2312" w:eastAsia="楷体_GB2312" w:hAnsi="楷体_GB2312" w:cs="楷体_GB2312" w:hint="eastAsia"/>
          <w:sz w:val="30"/>
          <w:szCs w:val="30"/>
        </w:rPr>
        <w:t>14</w:t>
      </w:r>
      <w:r>
        <w:rPr>
          <w:rFonts w:ascii="楷体_GB2312" w:eastAsia="楷体_GB2312" w:hAnsi="楷体_GB2312" w:cs="楷体_GB2312" w:hint="eastAsia"/>
          <w:sz w:val="30"/>
          <w:szCs w:val="30"/>
        </w:rPr>
        <w:t>日，首次提出“深化</w:t>
      </w:r>
      <w:r>
        <w:rPr>
          <w:rFonts w:ascii="楷体_GB2312" w:eastAsia="楷体_GB2312" w:hAnsi="楷体_GB2312" w:cs="楷体_GB2312" w:hint="eastAsia"/>
          <w:sz w:val="30"/>
          <w:szCs w:val="30"/>
        </w:rPr>
        <w:t>供给侧结构性改革，充分发挥我国超大规模市场优势和内需潜力，构建国内国际双循环相互促进的新发展格局”。</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38.</w:t>
      </w:r>
      <w:r>
        <w:rPr>
          <w:rFonts w:ascii="黑体" w:eastAsia="黑体" w:hAnsi="黑体" w:cs="黑体" w:hint="eastAsia"/>
          <w:sz w:val="30"/>
          <w:szCs w:val="30"/>
        </w:rPr>
        <w:t>“项目建设推进年”</w:t>
      </w:r>
      <w:r>
        <w:rPr>
          <w:rFonts w:ascii="黑体" w:eastAsia="黑体" w:hAnsi="黑体" w:cs="黑体" w:hint="eastAsia"/>
          <w:sz w:val="30"/>
          <w:szCs w:val="30"/>
        </w:rPr>
        <w:t>:</w:t>
      </w:r>
      <w:r>
        <w:rPr>
          <w:rFonts w:ascii="楷体_GB2312" w:eastAsia="楷体_GB2312" w:hAnsi="楷体_GB2312" w:cs="楷体_GB2312" w:hint="eastAsia"/>
          <w:sz w:val="30"/>
          <w:szCs w:val="30"/>
        </w:rPr>
        <w:t>在</w:t>
      </w:r>
      <w:r>
        <w:rPr>
          <w:rFonts w:ascii="楷体_GB2312" w:eastAsia="楷体_GB2312" w:hAnsi="楷体_GB2312" w:cs="楷体_GB2312" w:hint="eastAsia"/>
          <w:sz w:val="30"/>
          <w:szCs w:val="30"/>
        </w:rPr>
        <w:t>2021</w:t>
      </w:r>
      <w:r>
        <w:rPr>
          <w:rFonts w:ascii="楷体_GB2312" w:eastAsia="楷体_GB2312" w:hAnsi="楷体_GB2312" w:cs="楷体_GB2312" w:hint="eastAsia"/>
          <w:sz w:val="30"/>
          <w:szCs w:val="30"/>
        </w:rPr>
        <w:t>年集中谋划实施</w:t>
      </w:r>
      <w:r w:rsidR="009112C0">
        <w:rPr>
          <w:rFonts w:ascii="楷体_GB2312" w:eastAsia="楷体_GB2312" w:hAnsi="楷体_GB2312" w:cs="楷体_GB2312" w:hint="eastAsia"/>
          <w:sz w:val="30"/>
          <w:szCs w:val="30"/>
        </w:rPr>
        <w:t>32</w:t>
      </w:r>
      <w:r w:rsidR="00777D44">
        <w:rPr>
          <w:rFonts w:ascii="楷体_GB2312" w:eastAsia="楷体_GB2312" w:hAnsi="楷体_GB2312" w:cs="楷体_GB2312" w:hint="eastAsia"/>
          <w:sz w:val="30"/>
          <w:szCs w:val="30"/>
        </w:rPr>
        <w:t>6</w:t>
      </w:r>
      <w:r>
        <w:rPr>
          <w:rFonts w:ascii="楷体_GB2312" w:eastAsia="楷体_GB2312" w:hAnsi="楷体_GB2312" w:cs="楷体_GB2312" w:hint="eastAsia"/>
          <w:sz w:val="30"/>
          <w:szCs w:val="30"/>
        </w:rPr>
        <w:t>个新开工项目，</w:t>
      </w:r>
      <w:r>
        <w:rPr>
          <w:rFonts w:ascii="楷体_GB2312" w:eastAsia="楷体_GB2312" w:hAnsi="楷体_GB2312" w:cs="楷体_GB2312" w:hint="eastAsia"/>
          <w:sz w:val="30"/>
          <w:szCs w:val="30"/>
        </w:rPr>
        <w:t>其中上半年开工实施项目</w:t>
      </w:r>
      <w:r>
        <w:rPr>
          <w:rFonts w:ascii="楷体_GB2312" w:eastAsia="楷体_GB2312" w:hAnsi="楷体_GB2312" w:cs="楷体_GB2312" w:hint="eastAsia"/>
          <w:sz w:val="30"/>
          <w:szCs w:val="30"/>
        </w:rPr>
        <w:t>66</w:t>
      </w:r>
      <w:r>
        <w:rPr>
          <w:rFonts w:ascii="楷体_GB2312" w:eastAsia="楷体_GB2312" w:hAnsi="楷体_GB2312" w:cs="楷体_GB2312" w:hint="eastAsia"/>
          <w:sz w:val="30"/>
          <w:szCs w:val="30"/>
        </w:rPr>
        <w:t>个，下半年开工实施</w:t>
      </w:r>
      <w:r>
        <w:rPr>
          <w:rFonts w:ascii="楷体_GB2312" w:eastAsia="楷体_GB2312" w:hAnsi="楷体_GB2312" w:cs="楷体_GB2312" w:hint="eastAsia"/>
          <w:sz w:val="30"/>
          <w:szCs w:val="30"/>
        </w:rPr>
        <w:t>95</w:t>
      </w:r>
      <w:r>
        <w:rPr>
          <w:rFonts w:ascii="楷体_GB2312" w:eastAsia="楷体_GB2312" w:hAnsi="楷体_GB2312" w:cs="楷体_GB2312" w:hint="eastAsia"/>
          <w:sz w:val="30"/>
          <w:szCs w:val="30"/>
        </w:rPr>
        <w:t>个，全年项目数量和体量均超过往年。</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39.</w:t>
      </w:r>
      <w:r>
        <w:rPr>
          <w:rFonts w:ascii="黑体" w:eastAsia="黑体" w:hAnsi="黑体" w:cs="黑体" w:hint="eastAsia"/>
          <w:sz w:val="30"/>
          <w:szCs w:val="30"/>
        </w:rPr>
        <w:t>祖厉河流域“五大工程”</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指祖厉河生态长廊建设北二十铺湿地生态恢复及河道治理工程、北城区不稳定斜坡治理工程、祖厉河生态长廊建设项目柴家门镇段生态综合治理工程一期</w:t>
      </w:r>
      <w:r>
        <w:rPr>
          <w:rFonts w:ascii="楷体_GB2312" w:eastAsia="楷体_GB2312" w:hAnsi="楷体_GB2312" w:cs="楷体_GB2312" w:hint="eastAsia"/>
          <w:sz w:val="30"/>
          <w:szCs w:val="30"/>
        </w:rPr>
        <w:lastRenderedPageBreak/>
        <w:t>工程、祖厉河污水管网截流干管工程、祖厉河与关川河交汇处流域沿至靖远段河道治理工程。</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40.</w:t>
      </w:r>
      <w:r>
        <w:rPr>
          <w:rFonts w:ascii="黑体" w:eastAsia="黑体" w:hAnsi="黑体" w:cs="黑体" w:hint="eastAsia"/>
          <w:sz w:val="30"/>
          <w:szCs w:val="30"/>
        </w:rPr>
        <w:t>“七大造林绿化工程”</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城郊大环境绿化建设新行动、道路绿化景观建设行动、天然林缘区人工造林治理行动、生态脆弱区综合修复治理与森林质量提升行动、村庄绿化美化建设行动、特色经济林基地建设行动、高扬程灌区农田林网建设行动。</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41.</w:t>
      </w:r>
      <w:r>
        <w:rPr>
          <w:rFonts w:ascii="黑体" w:eastAsia="黑体" w:hAnsi="黑体" w:cs="黑体" w:hint="eastAsia"/>
          <w:sz w:val="30"/>
          <w:szCs w:val="30"/>
        </w:rPr>
        <w:t>“小巨人”企业</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指专注于细分市场、创新能力强、市场占有率高且掌握核心技术、质量效益优的排头兵企业。</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42.</w:t>
      </w:r>
      <w:r>
        <w:rPr>
          <w:rFonts w:ascii="黑体" w:eastAsia="黑体" w:hAnsi="黑体" w:cs="黑体" w:hint="eastAsia"/>
          <w:sz w:val="30"/>
          <w:szCs w:val="30"/>
        </w:rPr>
        <w:t>“候鸟服务”</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指专家学者、技术人才以“周末工程师”“假期教授”等方式，从事教学科研、课题攻关、现场教学、人才培养、项目开发等智力服务。</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43.</w:t>
      </w:r>
      <w:r>
        <w:rPr>
          <w:rFonts w:ascii="黑体" w:eastAsia="黑体" w:hAnsi="黑体" w:cs="黑体" w:hint="eastAsia"/>
          <w:sz w:val="30"/>
          <w:szCs w:val="30"/>
        </w:rPr>
        <w:t>乡村“两类学校”</w:t>
      </w:r>
      <w:r>
        <w:rPr>
          <w:rFonts w:ascii="黑体" w:eastAsia="黑体" w:hAnsi="黑体" w:cs="黑体" w:hint="eastAsia"/>
          <w:sz w:val="30"/>
          <w:szCs w:val="30"/>
        </w:rPr>
        <w:t>:</w:t>
      </w:r>
      <w:r>
        <w:rPr>
          <w:rFonts w:ascii="楷体_GB2312" w:eastAsia="楷体_GB2312" w:hAnsi="楷体_GB2312" w:cs="楷体_GB2312" w:hint="eastAsia"/>
          <w:sz w:val="30"/>
          <w:szCs w:val="30"/>
        </w:rPr>
        <w:t>即乡村小规模学校（不足</w:t>
      </w:r>
      <w:r>
        <w:rPr>
          <w:rFonts w:ascii="楷体_GB2312" w:eastAsia="楷体_GB2312" w:hAnsi="楷体_GB2312" w:cs="楷体_GB2312" w:hint="eastAsia"/>
          <w:sz w:val="30"/>
          <w:szCs w:val="30"/>
        </w:rPr>
        <w:t>100</w:t>
      </w:r>
      <w:r>
        <w:rPr>
          <w:rFonts w:ascii="楷体_GB2312" w:eastAsia="楷体_GB2312" w:hAnsi="楷体_GB2312" w:cs="楷体_GB2312" w:hint="eastAsia"/>
          <w:sz w:val="30"/>
          <w:szCs w:val="30"/>
        </w:rPr>
        <w:t>人的村小学和教学点）和乡镇寄宿制学校。</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44.</w:t>
      </w:r>
      <w:r>
        <w:rPr>
          <w:rFonts w:ascii="黑体" w:eastAsia="黑体" w:hAnsi="黑体" w:cs="黑体" w:hint="eastAsia"/>
          <w:sz w:val="30"/>
          <w:szCs w:val="30"/>
        </w:rPr>
        <w:t>“四个最严”要求</w:t>
      </w:r>
      <w:r>
        <w:rPr>
          <w:rFonts w:ascii="黑体" w:eastAsia="黑体" w:hAnsi="黑体" w:cs="黑体" w:hint="eastAsia"/>
          <w:sz w:val="30"/>
          <w:szCs w:val="30"/>
        </w:rPr>
        <w:t>:</w:t>
      </w:r>
      <w:r>
        <w:rPr>
          <w:rFonts w:ascii="楷体_GB2312" w:eastAsia="楷体_GB2312" w:hAnsi="楷体_GB2312" w:cs="楷体_GB2312" w:hint="eastAsia"/>
          <w:sz w:val="30"/>
          <w:szCs w:val="30"/>
        </w:rPr>
        <w:t>即最严谨的标准、最严格的监管、最严厉的处罚、最严肃的问责。</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45.</w:t>
      </w:r>
      <w:r>
        <w:rPr>
          <w:rFonts w:ascii="黑体" w:eastAsia="黑体" w:hAnsi="黑体" w:cs="黑体" w:hint="eastAsia"/>
          <w:sz w:val="30"/>
          <w:szCs w:val="30"/>
        </w:rPr>
        <w:t>“三区两通道”</w:t>
      </w:r>
      <w:r>
        <w:rPr>
          <w:rFonts w:ascii="黑体" w:eastAsia="黑体" w:hAnsi="黑体" w:cs="黑体" w:hint="eastAsia"/>
          <w:sz w:val="30"/>
          <w:szCs w:val="30"/>
        </w:rPr>
        <w:t>:</w:t>
      </w:r>
      <w:r>
        <w:rPr>
          <w:rFonts w:ascii="楷体_GB2312" w:eastAsia="楷体_GB2312" w:hAnsi="楷体_GB2312" w:cs="楷体_GB2312" w:hint="eastAsia"/>
          <w:sz w:val="30"/>
          <w:szCs w:val="30"/>
        </w:rPr>
        <w:t>是</w:t>
      </w:r>
      <w:r>
        <w:rPr>
          <w:rFonts w:ascii="楷体_GB2312" w:eastAsia="楷体_GB2312" w:hAnsi="楷体_GB2312" w:cs="楷体_GB2312" w:hint="eastAsia"/>
          <w:sz w:val="30"/>
          <w:szCs w:val="30"/>
        </w:rPr>
        <w:t>指医院传染科为隔离病人与易感者所划分的特殊区域和通道，“三区”即清洁区、污染区和半污染区，“两通道”即医务人员通道和病人通道。</w:t>
      </w:r>
    </w:p>
    <w:p w:rsidR="00916F4E" w:rsidRDefault="00902358">
      <w:pPr>
        <w:adjustRightInd w:val="0"/>
        <w:snapToGrid w:val="0"/>
        <w:spacing w:line="600" w:lineRule="exact"/>
        <w:ind w:firstLineChars="200" w:firstLine="600"/>
        <w:rPr>
          <w:rFonts w:ascii="楷体_GB2312" w:eastAsia="楷体_GB2312" w:hAnsi="楷体_GB2312" w:cs="楷体_GB2312"/>
          <w:sz w:val="30"/>
          <w:szCs w:val="30"/>
        </w:rPr>
      </w:pPr>
      <w:r>
        <w:rPr>
          <w:rFonts w:ascii="黑体" w:eastAsia="黑体" w:hAnsi="黑体" w:cs="黑体" w:hint="eastAsia"/>
          <w:sz w:val="30"/>
          <w:szCs w:val="30"/>
        </w:rPr>
        <w:t>46.</w:t>
      </w:r>
      <w:r>
        <w:rPr>
          <w:rFonts w:ascii="黑体" w:eastAsia="黑体" w:hAnsi="黑体" w:cs="黑体" w:hint="eastAsia"/>
          <w:sz w:val="30"/>
          <w:szCs w:val="30"/>
        </w:rPr>
        <w:t>“河湖长制”</w:t>
      </w:r>
      <w:r>
        <w:rPr>
          <w:rFonts w:ascii="黑体" w:eastAsia="黑体" w:hAnsi="黑体" w:cs="黑体" w:hint="eastAsia"/>
          <w:sz w:val="30"/>
          <w:szCs w:val="30"/>
        </w:rPr>
        <w:t>:</w:t>
      </w:r>
      <w:r>
        <w:rPr>
          <w:rFonts w:ascii="楷体_GB2312" w:eastAsia="楷体_GB2312" w:hAnsi="楷体_GB2312" w:cs="楷体_GB2312" w:hint="eastAsia"/>
          <w:sz w:val="30"/>
          <w:szCs w:val="30"/>
        </w:rPr>
        <w:t>指由各级党政主要负责人组织领导相应河湖的管理和保护工作的制度。</w:t>
      </w:r>
    </w:p>
    <w:p w:rsidR="00916F4E" w:rsidRDefault="00916F4E">
      <w:pPr>
        <w:pStyle w:val="3"/>
        <w:keepNext w:val="0"/>
        <w:keepLines w:val="0"/>
        <w:spacing w:before="0" w:after="0" w:line="600" w:lineRule="exact"/>
        <w:rPr>
          <w:b w:val="0"/>
          <w:bCs w:val="0"/>
        </w:rPr>
      </w:pPr>
    </w:p>
    <w:sectPr w:rsidR="00916F4E" w:rsidSect="00916F4E">
      <w:headerReference w:type="default" r:id="rId7"/>
      <w:footerReference w:type="even" r:id="rId8"/>
      <w:footerReference w:type="default" r:id="rId9"/>
      <w:headerReference w:type="firs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58" w:rsidRDefault="00902358" w:rsidP="00916F4E">
      <w:r>
        <w:separator/>
      </w:r>
    </w:p>
  </w:endnote>
  <w:endnote w:type="continuationSeparator" w:id="1">
    <w:p w:rsidR="00902358" w:rsidRDefault="00902358" w:rsidP="00916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4E" w:rsidRDefault="00916F4E">
    <w:pPr>
      <w:pStyle w:val="a7"/>
      <w:rPr>
        <w:rFonts w:ascii="宋体" w:hAnsi="宋体"/>
      </w:rPr>
    </w:pPr>
    <w:r>
      <w:rPr>
        <w:rFonts w:ascii="宋体" w:hAnsi="宋体"/>
        <w:sz w:val="28"/>
        <w:szCs w:val="28"/>
      </w:rPr>
      <w:fldChar w:fldCharType="begin"/>
    </w:r>
    <w:r w:rsidR="00902358">
      <w:rPr>
        <w:rFonts w:ascii="宋体" w:hAnsi="宋体"/>
        <w:sz w:val="28"/>
        <w:szCs w:val="28"/>
      </w:rPr>
      <w:instrText xml:space="preserve"> PAGE   \* MERGEFORMAT </w:instrText>
    </w:r>
    <w:r>
      <w:rPr>
        <w:rFonts w:ascii="宋体" w:hAnsi="宋体"/>
        <w:sz w:val="28"/>
        <w:szCs w:val="28"/>
      </w:rPr>
      <w:fldChar w:fldCharType="separate"/>
    </w:r>
    <w:r w:rsidR="00902358">
      <w:rPr>
        <w:rFonts w:ascii="宋体" w:hAnsi="宋体"/>
        <w:sz w:val="28"/>
        <w:szCs w:val="28"/>
        <w:lang w:val="zh-CN"/>
      </w:rPr>
      <w:t>-</w:t>
    </w:r>
    <w:r w:rsidR="00902358">
      <w:rPr>
        <w:rFonts w:ascii="宋体" w:hAnsi="宋体"/>
        <w:sz w:val="28"/>
        <w:szCs w:val="28"/>
      </w:rPr>
      <w:t xml:space="preserve"> 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4E" w:rsidRDefault="00916F4E">
    <w:pPr>
      <w:pStyle w:val="a7"/>
      <w:jc w:val="right"/>
      <w:rPr>
        <w:rFonts w:ascii="宋体" w:hAnsi="宋体"/>
        <w:sz w:val="28"/>
        <w:szCs w:val="28"/>
      </w:rPr>
    </w:pPr>
    <w:r w:rsidRPr="00916F4E">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916F4E" w:rsidRDefault="00916F4E">
                <w:pPr>
                  <w:pStyle w:val="a7"/>
                  <w:jc w:val="right"/>
                </w:pPr>
                <w:r>
                  <w:rPr>
                    <w:rFonts w:ascii="宋体" w:hAnsi="宋体"/>
                    <w:sz w:val="28"/>
                    <w:szCs w:val="28"/>
                  </w:rPr>
                  <w:fldChar w:fldCharType="begin"/>
                </w:r>
                <w:r w:rsidR="00902358">
                  <w:rPr>
                    <w:rFonts w:ascii="宋体" w:hAnsi="宋体"/>
                    <w:sz w:val="28"/>
                    <w:szCs w:val="28"/>
                  </w:rPr>
                  <w:instrText xml:space="preserve"> PAGE   \* MERGEFORMAT </w:instrText>
                </w:r>
                <w:r>
                  <w:rPr>
                    <w:rFonts w:ascii="宋体" w:hAnsi="宋体"/>
                    <w:sz w:val="28"/>
                    <w:szCs w:val="28"/>
                  </w:rPr>
                  <w:fldChar w:fldCharType="separate"/>
                </w:r>
                <w:r w:rsidR="00777D44" w:rsidRPr="00777D44">
                  <w:rPr>
                    <w:rFonts w:ascii="宋体" w:hAnsi="宋体"/>
                    <w:noProof/>
                    <w:sz w:val="28"/>
                    <w:szCs w:val="28"/>
                    <w:lang w:val="zh-CN"/>
                  </w:rPr>
                  <w:t>-</w:t>
                </w:r>
                <w:r w:rsidR="00777D44">
                  <w:rPr>
                    <w:rFonts w:ascii="宋体" w:hAnsi="宋体"/>
                    <w:noProof/>
                    <w:sz w:val="28"/>
                    <w:szCs w:val="28"/>
                  </w:rPr>
                  <w:t xml:space="preserve"> 5 -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58" w:rsidRDefault="00902358" w:rsidP="00916F4E">
      <w:r>
        <w:separator/>
      </w:r>
    </w:p>
  </w:footnote>
  <w:footnote w:type="continuationSeparator" w:id="1">
    <w:p w:rsidR="00902358" w:rsidRDefault="00902358" w:rsidP="00916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4E" w:rsidRDefault="00916F4E">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4E" w:rsidRDefault="00916F4E">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3C2A"/>
    <w:rsid w:val="00005E05"/>
    <w:rsid w:val="00012918"/>
    <w:rsid w:val="00012F4A"/>
    <w:rsid w:val="00016A6D"/>
    <w:rsid w:val="00023E61"/>
    <w:rsid w:val="00024187"/>
    <w:rsid w:val="000247A4"/>
    <w:rsid w:val="00026078"/>
    <w:rsid w:val="00027B59"/>
    <w:rsid w:val="00030FFF"/>
    <w:rsid w:val="00034FC6"/>
    <w:rsid w:val="00035945"/>
    <w:rsid w:val="000360E0"/>
    <w:rsid w:val="000362E7"/>
    <w:rsid w:val="00037418"/>
    <w:rsid w:val="00041410"/>
    <w:rsid w:val="00041A1A"/>
    <w:rsid w:val="00041D34"/>
    <w:rsid w:val="00043835"/>
    <w:rsid w:val="000440A4"/>
    <w:rsid w:val="00046479"/>
    <w:rsid w:val="0004742D"/>
    <w:rsid w:val="0005164E"/>
    <w:rsid w:val="0005282D"/>
    <w:rsid w:val="0005373C"/>
    <w:rsid w:val="00054372"/>
    <w:rsid w:val="000548E9"/>
    <w:rsid w:val="00054E96"/>
    <w:rsid w:val="0005643E"/>
    <w:rsid w:val="0006036E"/>
    <w:rsid w:val="00060C2E"/>
    <w:rsid w:val="00061A4D"/>
    <w:rsid w:val="0006451F"/>
    <w:rsid w:val="00064631"/>
    <w:rsid w:val="00066D78"/>
    <w:rsid w:val="00067085"/>
    <w:rsid w:val="00067C14"/>
    <w:rsid w:val="00070CB2"/>
    <w:rsid w:val="00072D4C"/>
    <w:rsid w:val="000748F7"/>
    <w:rsid w:val="0007565E"/>
    <w:rsid w:val="000764AD"/>
    <w:rsid w:val="00080FDE"/>
    <w:rsid w:val="000827EA"/>
    <w:rsid w:val="000830D7"/>
    <w:rsid w:val="00083708"/>
    <w:rsid w:val="000843F1"/>
    <w:rsid w:val="00086319"/>
    <w:rsid w:val="00087112"/>
    <w:rsid w:val="00091EFD"/>
    <w:rsid w:val="0009473B"/>
    <w:rsid w:val="000947B6"/>
    <w:rsid w:val="00094C21"/>
    <w:rsid w:val="000963FA"/>
    <w:rsid w:val="00097A11"/>
    <w:rsid w:val="000A0843"/>
    <w:rsid w:val="000A13AE"/>
    <w:rsid w:val="000A1E95"/>
    <w:rsid w:val="000A62C1"/>
    <w:rsid w:val="000A6A87"/>
    <w:rsid w:val="000B13CD"/>
    <w:rsid w:val="000B19EC"/>
    <w:rsid w:val="000B2559"/>
    <w:rsid w:val="000B2DE6"/>
    <w:rsid w:val="000C2CD8"/>
    <w:rsid w:val="000C3761"/>
    <w:rsid w:val="000C38E9"/>
    <w:rsid w:val="000C46EA"/>
    <w:rsid w:val="000C497E"/>
    <w:rsid w:val="000C4C9F"/>
    <w:rsid w:val="000C50A0"/>
    <w:rsid w:val="000C6FC1"/>
    <w:rsid w:val="000C7AE2"/>
    <w:rsid w:val="000C7E43"/>
    <w:rsid w:val="000D00AD"/>
    <w:rsid w:val="000D03CD"/>
    <w:rsid w:val="000D1135"/>
    <w:rsid w:val="000D2750"/>
    <w:rsid w:val="000D30C1"/>
    <w:rsid w:val="000D40F8"/>
    <w:rsid w:val="000D6317"/>
    <w:rsid w:val="000D75F1"/>
    <w:rsid w:val="000D7FF4"/>
    <w:rsid w:val="000E0B47"/>
    <w:rsid w:val="000E1114"/>
    <w:rsid w:val="000E1DE7"/>
    <w:rsid w:val="000E2C48"/>
    <w:rsid w:val="000E4BCA"/>
    <w:rsid w:val="000E511B"/>
    <w:rsid w:val="000E5657"/>
    <w:rsid w:val="000E7176"/>
    <w:rsid w:val="000E719C"/>
    <w:rsid w:val="000F00D5"/>
    <w:rsid w:val="000F02EE"/>
    <w:rsid w:val="000F1D9E"/>
    <w:rsid w:val="000F24CE"/>
    <w:rsid w:val="000F3EF5"/>
    <w:rsid w:val="000F406F"/>
    <w:rsid w:val="000F4BF6"/>
    <w:rsid w:val="000F5FFB"/>
    <w:rsid w:val="00100F9A"/>
    <w:rsid w:val="0010402C"/>
    <w:rsid w:val="00104ACA"/>
    <w:rsid w:val="00105B84"/>
    <w:rsid w:val="0010733A"/>
    <w:rsid w:val="00110BC5"/>
    <w:rsid w:val="001119A0"/>
    <w:rsid w:val="00111EE8"/>
    <w:rsid w:val="00112BFA"/>
    <w:rsid w:val="0011449F"/>
    <w:rsid w:val="0011484F"/>
    <w:rsid w:val="001148FB"/>
    <w:rsid w:val="001161E6"/>
    <w:rsid w:val="00127BAE"/>
    <w:rsid w:val="00132EBD"/>
    <w:rsid w:val="001339DB"/>
    <w:rsid w:val="001341E6"/>
    <w:rsid w:val="001344A6"/>
    <w:rsid w:val="00134756"/>
    <w:rsid w:val="0013522C"/>
    <w:rsid w:val="001365FA"/>
    <w:rsid w:val="00136E0F"/>
    <w:rsid w:val="001372E6"/>
    <w:rsid w:val="00140CED"/>
    <w:rsid w:val="00142AD4"/>
    <w:rsid w:val="00145D63"/>
    <w:rsid w:val="0014780D"/>
    <w:rsid w:val="001500F0"/>
    <w:rsid w:val="001518EA"/>
    <w:rsid w:val="00152C22"/>
    <w:rsid w:val="00153124"/>
    <w:rsid w:val="00153DD5"/>
    <w:rsid w:val="00154247"/>
    <w:rsid w:val="001578A7"/>
    <w:rsid w:val="001614F4"/>
    <w:rsid w:val="00161F48"/>
    <w:rsid w:val="00163B90"/>
    <w:rsid w:val="001643A5"/>
    <w:rsid w:val="0016768F"/>
    <w:rsid w:val="00167E1D"/>
    <w:rsid w:val="00171C6B"/>
    <w:rsid w:val="0017249F"/>
    <w:rsid w:val="001724A8"/>
    <w:rsid w:val="00172A27"/>
    <w:rsid w:val="00172A2A"/>
    <w:rsid w:val="00172A90"/>
    <w:rsid w:val="00174FD6"/>
    <w:rsid w:val="0017524B"/>
    <w:rsid w:val="001764CD"/>
    <w:rsid w:val="0017677E"/>
    <w:rsid w:val="0018034E"/>
    <w:rsid w:val="00181E24"/>
    <w:rsid w:val="00181FF1"/>
    <w:rsid w:val="00184F06"/>
    <w:rsid w:val="001855B4"/>
    <w:rsid w:val="00191506"/>
    <w:rsid w:val="00191D9F"/>
    <w:rsid w:val="00194CFF"/>
    <w:rsid w:val="0019741A"/>
    <w:rsid w:val="001A03EF"/>
    <w:rsid w:val="001A1E0B"/>
    <w:rsid w:val="001B4F54"/>
    <w:rsid w:val="001B74BF"/>
    <w:rsid w:val="001B7AF0"/>
    <w:rsid w:val="001C1AF2"/>
    <w:rsid w:val="001C2A07"/>
    <w:rsid w:val="001C321E"/>
    <w:rsid w:val="001C3C42"/>
    <w:rsid w:val="001C7628"/>
    <w:rsid w:val="001C7FEA"/>
    <w:rsid w:val="001D03C9"/>
    <w:rsid w:val="001D112B"/>
    <w:rsid w:val="001D1721"/>
    <w:rsid w:val="001D3314"/>
    <w:rsid w:val="001D3EC3"/>
    <w:rsid w:val="001E2B0B"/>
    <w:rsid w:val="001E329A"/>
    <w:rsid w:val="001E3761"/>
    <w:rsid w:val="001E46DA"/>
    <w:rsid w:val="001E4F6B"/>
    <w:rsid w:val="001E63FF"/>
    <w:rsid w:val="001E7FAD"/>
    <w:rsid w:val="001F183A"/>
    <w:rsid w:val="001F2137"/>
    <w:rsid w:val="001F2708"/>
    <w:rsid w:val="001F2CAC"/>
    <w:rsid w:val="001F3763"/>
    <w:rsid w:val="001F3D07"/>
    <w:rsid w:val="001F518F"/>
    <w:rsid w:val="001F565A"/>
    <w:rsid w:val="00200C8B"/>
    <w:rsid w:val="002026F1"/>
    <w:rsid w:val="00202895"/>
    <w:rsid w:val="00202CE8"/>
    <w:rsid w:val="00204A26"/>
    <w:rsid w:val="0020515F"/>
    <w:rsid w:val="002070BC"/>
    <w:rsid w:val="00212D4A"/>
    <w:rsid w:val="00213BD6"/>
    <w:rsid w:val="00214C56"/>
    <w:rsid w:val="002165FB"/>
    <w:rsid w:val="00217262"/>
    <w:rsid w:val="002206D5"/>
    <w:rsid w:val="00220E09"/>
    <w:rsid w:val="00221031"/>
    <w:rsid w:val="0022271C"/>
    <w:rsid w:val="00224423"/>
    <w:rsid w:val="00224527"/>
    <w:rsid w:val="00225BCF"/>
    <w:rsid w:val="00230C63"/>
    <w:rsid w:val="0023200B"/>
    <w:rsid w:val="00232FAB"/>
    <w:rsid w:val="0023502D"/>
    <w:rsid w:val="00241BC7"/>
    <w:rsid w:val="00242E30"/>
    <w:rsid w:val="00243C07"/>
    <w:rsid w:val="002442CC"/>
    <w:rsid w:val="00244798"/>
    <w:rsid w:val="002476ED"/>
    <w:rsid w:val="00250393"/>
    <w:rsid w:val="00250852"/>
    <w:rsid w:val="00251574"/>
    <w:rsid w:val="00252B5A"/>
    <w:rsid w:val="00252EDE"/>
    <w:rsid w:val="002532C2"/>
    <w:rsid w:val="00254356"/>
    <w:rsid w:val="00255919"/>
    <w:rsid w:val="00256ED5"/>
    <w:rsid w:val="00261243"/>
    <w:rsid w:val="0026174F"/>
    <w:rsid w:val="00261FF9"/>
    <w:rsid w:val="002620ED"/>
    <w:rsid w:val="00264ACC"/>
    <w:rsid w:val="00265280"/>
    <w:rsid w:val="002655AC"/>
    <w:rsid w:val="0026657E"/>
    <w:rsid w:val="00270B81"/>
    <w:rsid w:val="00272674"/>
    <w:rsid w:val="00272FBA"/>
    <w:rsid w:val="00273626"/>
    <w:rsid w:val="00275222"/>
    <w:rsid w:val="00276F33"/>
    <w:rsid w:val="00280467"/>
    <w:rsid w:val="00280B1E"/>
    <w:rsid w:val="00280DAF"/>
    <w:rsid w:val="00280FF5"/>
    <w:rsid w:val="002812B7"/>
    <w:rsid w:val="00281749"/>
    <w:rsid w:val="002818F9"/>
    <w:rsid w:val="00281B52"/>
    <w:rsid w:val="00281EA3"/>
    <w:rsid w:val="00283F18"/>
    <w:rsid w:val="00284B7E"/>
    <w:rsid w:val="00287264"/>
    <w:rsid w:val="0028751D"/>
    <w:rsid w:val="00287F0A"/>
    <w:rsid w:val="002905A0"/>
    <w:rsid w:val="00290B47"/>
    <w:rsid w:val="00291388"/>
    <w:rsid w:val="002914CE"/>
    <w:rsid w:val="00292625"/>
    <w:rsid w:val="00293BA4"/>
    <w:rsid w:val="0029470F"/>
    <w:rsid w:val="00295F5B"/>
    <w:rsid w:val="0029670D"/>
    <w:rsid w:val="002A0E56"/>
    <w:rsid w:val="002A158E"/>
    <w:rsid w:val="002A1644"/>
    <w:rsid w:val="002A75E0"/>
    <w:rsid w:val="002B01BD"/>
    <w:rsid w:val="002B092F"/>
    <w:rsid w:val="002B0B12"/>
    <w:rsid w:val="002B1BFC"/>
    <w:rsid w:val="002B7D5D"/>
    <w:rsid w:val="002C1B02"/>
    <w:rsid w:val="002C1D30"/>
    <w:rsid w:val="002C2CF5"/>
    <w:rsid w:val="002C302A"/>
    <w:rsid w:val="002C31A7"/>
    <w:rsid w:val="002C447C"/>
    <w:rsid w:val="002C7B3B"/>
    <w:rsid w:val="002C7CF9"/>
    <w:rsid w:val="002C7DF6"/>
    <w:rsid w:val="002D0A26"/>
    <w:rsid w:val="002D118F"/>
    <w:rsid w:val="002D3819"/>
    <w:rsid w:val="002D7663"/>
    <w:rsid w:val="002E1055"/>
    <w:rsid w:val="002E1BB6"/>
    <w:rsid w:val="002E1C73"/>
    <w:rsid w:val="002E2708"/>
    <w:rsid w:val="002E367E"/>
    <w:rsid w:val="002F1BCC"/>
    <w:rsid w:val="002F28D3"/>
    <w:rsid w:val="002F63A1"/>
    <w:rsid w:val="00302A00"/>
    <w:rsid w:val="00303B39"/>
    <w:rsid w:val="003075F5"/>
    <w:rsid w:val="00307819"/>
    <w:rsid w:val="00310D55"/>
    <w:rsid w:val="00311E54"/>
    <w:rsid w:val="00313180"/>
    <w:rsid w:val="003132EF"/>
    <w:rsid w:val="00313CDD"/>
    <w:rsid w:val="00314695"/>
    <w:rsid w:val="00316860"/>
    <w:rsid w:val="00316C4B"/>
    <w:rsid w:val="00317065"/>
    <w:rsid w:val="0032095D"/>
    <w:rsid w:val="0032171D"/>
    <w:rsid w:val="00321C70"/>
    <w:rsid w:val="003228A2"/>
    <w:rsid w:val="00323390"/>
    <w:rsid w:val="00323615"/>
    <w:rsid w:val="003265F9"/>
    <w:rsid w:val="00326A0B"/>
    <w:rsid w:val="00330B60"/>
    <w:rsid w:val="00331C87"/>
    <w:rsid w:val="00331EA4"/>
    <w:rsid w:val="003429C3"/>
    <w:rsid w:val="00342CA5"/>
    <w:rsid w:val="00343109"/>
    <w:rsid w:val="00343BB0"/>
    <w:rsid w:val="00345F35"/>
    <w:rsid w:val="00351ABE"/>
    <w:rsid w:val="00353177"/>
    <w:rsid w:val="0035460E"/>
    <w:rsid w:val="003549C1"/>
    <w:rsid w:val="00355E4B"/>
    <w:rsid w:val="00357F27"/>
    <w:rsid w:val="00363506"/>
    <w:rsid w:val="003636AE"/>
    <w:rsid w:val="00363FEA"/>
    <w:rsid w:val="00365254"/>
    <w:rsid w:val="003667F8"/>
    <w:rsid w:val="003678FC"/>
    <w:rsid w:val="00371EE0"/>
    <w:rsid w:val="00372D49"/>
    <w:rsid w:val="003775C4"/>
    <w:rsid w:val="00383D8D"/>
    <w:rsid w:val="00384D23"/>
    <w:rsid w:val="00384F47"/>
    <w:rsid w:val="00384F5F"/>
    <w:rsid w:val="00386276"/>
    <w:rsid w:val="00386C81"/>
    <w:rsid w:val="00387744"/>
    <w:rsid w:val="00392BBD"/>
    <w:rsid w:val="00392C94"/>
    <w:rsid w:val="0039476B"/>
    <w:rsid w:val="003947AB"/>
    <w:rsid w:val="00395D80"/>
    <w:rsid w:val="003A09D2"/>
    <w:rsid w:val="003A1D12"/>
    <w:rsid w:val="003A526E"/>
    <w:rsid w:val="003A5FEF"/>
    <w:rsid w:val="003A6810"/>
    <w:rsid w:val="003A797C"/>
    <w:rsid w:val="003B2C71"/>
    <w:rsid w:val="003B5264"/>
    <w:rsid w:val="003B6531"/>
    <w:rsid w:val="003C09B1"/>
    <w:rsid w:val="003C3BE6"/>
    <w:rsid w:val="003C4912"/>
    <w:rsid w:val="003C68CD"/>
    <w:rsid w:val="003C6F2A"/>
    <w:rsid w:val="003D26D0"/>
    <w:rsid w:val="003D68D7"/>
    <w:rsid w:val="003E1FC9"/>
    <w:rsid w:val="003E219F"/>
    <w:rsid w:val="003F01F8"/>
    <w:rsid w:val="003F0346"/>
    <w:rsid w:val="003F1ED8"/>
    <w:rsid w:val="003F20CE"/>
    <w:rsid w:val="003F3565"/>
    <w:rsid w:val="003F393A"/>
    <w:rsid w:val="003F39C8"/>
    <w:rsid w:val="003F48BB"/>
    <w:rsid w:val="003F56E2"/>
    <w:rsid w:val="003F5855"/>
    <w:rsid w:val="003F5A5F"/>
    <w:rsid w:val="003F5ABC"/>
    <w:rsid w:val="003F6108"/>
    <w:rsid w:val="003F6909"/>
    <w:rsid w:val="003F7BBB"/>
    <w:rsid w:val="004009BD"/>
    <w:rsid w:val="00404925"/>
    <w:rsid w:val="00406741"/>
    <w:rsid w:val="00406AE0"/>
    <w:rsid w:val="00406FC4"/>
    <w:rsid w:val="004125C6"/>
    <w:rsid w:val="00414141"/>
    <w:rsid w:val="0041482F"/>
    <w:rsid w:val="00414FA6"/>
    <w:rsid w:val="00415BAB"/>
    <w:rsid w:val="00421A8B"/>
    <w:rsid w:val="004222C8"/>
    <w:rsid w:val="00423BB0"/>
    <w:rsid w:val="00424CC1"/>
    <w:rsid w:val="00426286"/>
    <w:rsid w:val="00426BA9"/>
    <w:rsid w:val="00426F08"/>
    <w:rsid w:val="004336C5"/>
    <w:rsid w:val="00433795"/>
    <w:rsid w:val="00434E8A"/>
    <w:rsid w:val="00435393"/>
    <w:rsid w:val="00436BD1"/>
    <w:rsid w:val="00442632"/>
    <w:rsid w:val="004443AF"/>
    <w:rsid w:val="00445514"/>
    <w:rsid w:val="00445D18"/>
    <w:rsid w:val="00447DB0"/>
    <w:rsid w:val="00450E12"/>
    <w:rsid w:val="00451B53"/>
    <w:rsid w:val="0045303B"/>
    <w:rsid w:val="00453447"/>
    <w:rsid w:val="00453785"/>
    <w:rsid w:val="00454FDF"/>
    <w:rsid w:val="004559B0"/>
    <w:rsid w:val="00456C5F"/>
    <w:rsid w:val="00457A57"/>
    <w:rsid w:val="00461A4F"/>
    <w:rsid w:val="00461BAF"/>
    <w:rsid w:val="00462822"/>
    <w:rsid w:val="004677B1"/>
    <w:rsid w:val="00470194"/>
    <w:rsid w:val="00472A34"/>
    <w:rsid w:val="00473710"/>
    <w:rsid w:val="00474898"/>
    <w:rsid w:val="00474E0E"/>
    <w:rsid w:val="00474F43"/>
    <w:rsid w:val="00475AE1"/>
    <w:rsid w:val="00475F33"/>
    <w:rsid w:val="00476BD3"/>
    <w:rsid w:val="0048244D"/>
    <w:rsid w:val="00483F09"/>
    <w:rsid w:val="00484E05"/>
    <w:rsid w:val="00486CE9"/>
    <w:rsid w:val="00487752"/>
    <w:rsid w:val="00490366"/>
    <w:rsid w:val="00491933"/>
    <w:rsid w:val="00491E48"/>
    <w:rsid w:val="0049230C"/>
    <w:rsid w:val="00497405"/>
    <w:rsid w:val="00497785"/>
    <w:rsid w:val="00497ABF"/>
    <w:rsid w:val="004A1957"/>
    <w:rsid w:val="004A3558"/>
    <w:rsid w:val="004A40FA"/>
    <w:rsid w:val="004A50DA"/>
    <w:rsid w:val="004A5D0A"/>
    <w:rsid w:val="004A6F2F"/>
    <w:rsid w:val="004B0F43"/>
    <w:rsid w:val="004B4328"/>
    <w:rsid w:val="004B4420"/>
    <w:rsid w:val="004B4A3E"/>
    <w:rsid w:val="004B4A65"/>
    <w:rsid w:val="004B57E6"/>
    <w:rsid w:val="004C054F"/>
    <w:rsid w:val="004C3652"/>
    <w:rsid w:val="004C5909"/>
    <w:rsid w:val="004C6500"/>
    <w:rsid w:val="004C7DCD"/>
    <w:rsid w:val="004D13EA"/>
    <w:rsid w:val="004D1D71"/>
    <w:rsid w:val="004D26D7"/>
    <w:rsid w:val="004D2888"/>
    <w:rsid w:val="004D2CA7"/>
    <w:rsid w:val="004D319D"/>
    <w:rsid w:val="004D5C99"/>
    <w:rsid w:val="004D6EAC"/>
    <w:rsid w:val="004D74CB"/>
    <w:rsid w:val="004D7861"/>
    <w:rsid w:val="004E02E9"/>
    <w:rsid w:val="004E04E1"/>
    <w:rsid w:val="004E0FCE"/>
    <w:rsid w:val="004E0FDF"/>
    <w:rsid w:val="004E1E6C"/>
    <w:rsid w:val="004E28F1"/>
    <w:rsid w:val="004E3849"/>
    <w:rsid w:val="004E3D49"/>
    <w:rsid w:val="004E53C2"/>
    <w:rsid w:val="004F05AF"/>
    <w:rsid w:val="004F1267"/>
    <w:rsid w:val="004F1472"/>
    <w:rsid w:val="004F1BA3"/>
    <w:rsid w:val="004F1F74"/>
    <w:rsid w:val="004F24FF"/>
    <w:rsid w:val="004F3D67"/>
    <w:rsid w:val="004F4400"/>
    <w:rsid w:val="004F53E6"/>
    <w:rsid w:val="004F615B"/>
    <w:rsid w:val="005004BB"/>
    <w:rsid w:val="00500618"/>
    <w:rsid w:val="00501AEA"/>
    <w:rsid w:val="00501D9D"/>
    <w:rsid w:val="00502AC3"/>
    <w:rsid w:val="00502FAC"/>
    <w:rsid w:val="00503974"/>
    <w:rsid w:val="005042A9"/>
    <w:rsid w:val="00505658"/>
    <w:rsid w:val="00505AE6"/>
    <w:rsid w:val="00510C1A"/>
    <w:rsid w:val="00511614"/>
    <w:rsid w:val="00513093"/>
    <w:rsid w:val="005138B5"/>
    <w:rsid w:val="00513E5F"/>
    <w:rsid w:val="00514241"/>
    <w:rsid w:val="00515071"/>
    <w:rsid w:val="00516497"/>
    <w:rsid w:val="0051749C"/>
    <w:rsid w:val="00517A7D"/>
    <w:rsid w:val="00517BEA"/>
    <w:rsid w:val="00523790"/>
    <w:rsid w:val="005239A1"/>
    <w:rsid w:val="005246C3"/>
    <w:rsid w:val="00524F3F"/>
    <w:rsid w:val="005274FE"/>
    <w:rsid w:val="005361F0"/>
    <w:rsid w:val="005410A7"/>
    <w:rsid w:val="00541D8B"/>
    <w:rsid w:val="005425D3"/>
    <w:rsid w:val="00542B9F"/>
    <w:rsid w:val="005476F3"/>
    <w:rsid w:val="00550C6A"/>
    <w:rsid w:val="0055259F"/>
    <w:rsid w:val="005536B3"/>
    <w:rsid w:val="00553F3F"/>
    <w:rsid w:val="0055454D"/>
    <w:rsid w:val="005557E6"/>
    <w:rsid w:val="00563EAF"/>
    <w:rsid w:val="005654E2"/>
    <w:rsid w:val="00566FE1"/>
    <w:rsid w:val="005671F0"/>
    <w:rsid w:val="0056793B"/>
    <w:rsid w:val="00570BB1"/>
    <w:rsid w:val="00570DDF"/>
    <w:rsid w:val="005713D9"/>
    <w:rsid w:val="00571733"/>
    <w:rsid w:val="00571ACE"/>
    <w:rsid w:val="00573501"/>
    <w:rsid w:val="005738FC"/>
    <w:rsid w:val="00576519"/>
    <w:rsid w:val="00577F59"/>
    <w:rsid w:val="00581C0F"/>
    <w:rsid w:val="005820B9"/>
    <w:rsid w:val="005821F5"/>
    <w:rsid w:val="005849F2"/>
    <w:rsid w:val="00584D66"/>
    <w:rsid w:val="005850B3"/>
    <w:rsid w:val="00587F6B"/>
    <w:rsid w:val="00590EEA"/>
    <w:rsid w:val="00592A4D"/>
    <w:rsid w:val="00592CB5"/>
    <w:rsid w:val="0059406F"/>
    <w:rsid w:val="005941B9"/>
    <w:rsid w:val="00594785"/>
    <w:rsid w:val="00595894"/>
    <w:rsid w:val="0059660A"/>
    <w:rsid w:val="005A0031"/>
    <w:rsid w:val="005A02B5"/>
    <w:rsid w:val="005A0FF0"/>
    <w:rsid w:val="005A1222"/>
    <w:rsid w:val="005A2D3B"/>
    <w:rsid w:val="005A323D"/>
    <w:rsid w:val="005A4B71"/>
    <w:rsid w:val="005A5582"/>
    <w:rsid w:val="005A61AB"/>
    <w:rsid w:val="005A6E49"/>
    <w:rsid w:val="005B04B9"/>
    <w:rsid w:val="005B11E7"/>
    <w:rsid w:val="005B6433"/>
    <w:rsid w:val="005B66BD"/>
    <w:rsid w:val="005B7DE2"/>
    <w:rsid w:val="005C0291"/>
    <w:rsid w:val="005C0D32"/>
    <w:rsid w:val="005C11E7"/>
    <w:rsid w:val="005C754B"/>
    <w:rsid w:val="005C76D9"/>
    <w:rsid w:val="005D1645"/>
    <w:rsid w:val="005D5E66"/>
    <w:rsid w:val="005D7C9E"/>
    <w:rsid w:val="005E143D"/>
    <w:rsid w:val="005E2252"/>
    <w:rsid w:val="005E3E75"/>
    <w:rsid w:val="005E4C7A"/>
    <w:rsid w:val="005E6DEF"/>
    <w:rsid w:val="005F0240"/>
    <w:rsid w:val="005F5226"/>
    <w:rsid w:val="005F5F51"/>
    <w:rsid w:val="005F6C82"/>
    <w:rsid w:val="00607296"/>
    <w:rsid w:val="00607829"/>
    <w:rsid w:val="00607DD9"/>
    <w:rsid w:val="0061043B"/>
    <w:rsid w:val="006104BC"/>
    <w:rsid w:val="00612D89"/>
    <w:rsid w:val="006214E0"/>
    <w:rsid w:val="0062165B"/>
    <w:rsid w:val="00623336"/>
    <w:rsid w:val="00625233"/>
    <w:rsid w:val="00626D7E"/>
    <w:rsid w:val="00630FF4"/>
    <w:rsid w:val="00633B84"/>
    <w:rsid w:val="00634017"/>
    <w:rsid w:val="0063595B"/>
    <w:rsid w:val="006360A2"/>
    <w:rsid w:val="0064118A"/>
    <w:rsid w:val="00641486"/>
    <w:rsid w:val="00641930"/>
    <w:rsid w:val="00645143"/>
    <w:rsid w:val="00646038"/>
    <w:rsid w:val="006466CA"/>
    <w:rsid w:val="00646E6D"/>
    <w:rsid w:val="00651351"/>
    <w:rsid w:val="00651C0F"/>
    <w:rsid w:val="00654705"/>
    <w:rsid w:val="0065615D"/>
    <w:rsid w:val="00656AFF"/>
    <w:rsid w:val="0065765F"/>
    <w:rsid w:val="00660331"/>
    <w:rsid w:val="0066377C"/>
    <w:rsid w:val="006640E1"/>
    <w:rsid w:val="00664285"/>
    <w:rsid w:val="00665758"/>
    <w:rsid w:val="0067247E"/>
    <w:rsid w:val="00676E50"/>
    <w:rsid w:val="00677CD4"/>
    <w:rsid w:val="00681096"/>
    <w:rsid w:val="006810E9"/>
    <w:rsid w:val="006814D2"/>
    <w:rsid w:val="00681543"/>
    <w:rsid w:val="00681D32"/>
    <w:rsid w:val="00682BD7"/>
    <w:rsid w:val="006833EA"/>
    <w:rsid w:val="00685A30"/>
    <w:rsid w:val="00686353"/>
    <w:rsid w:val="00686FEE"/>
    <w:rsid w:val="00693939"/>
    <w:rsid w:val="006946D8"/>
    <w:rsid w:val="006A0BA5"/>
    <w:rsid w:val="006A0DA2"/>
    <w:rsid w:val="006A1E0A"/>
    <w:rsid w:val="006A31C2"/>
    <w:rsid w:val="006A3439"/>
    <w:rsid w:val="006A42B6"/>
    <w:rsid w:val="006A5886"/>
    <w:rsid w:val="006B0556"/>
    <w:rsid w:val="006B105B"/>
    <w:rsid w:val="006B22F0"/>
    <w:rsid w:val="006B3327"/>
    <w:rsid w:val="006B3CD9"/>
    <w:rsid w:val="006B419B"/>
    <w:rsid w:val="006B52AC"/>
    <w:rsid w:val="006B69A8"/>
    <w:rsid w:val="006C0BA9"/>
    <w:rsid w:val="006C2382"/>
    <w:rsid w:val="006C2F02"/>
    <w:rsid w:val="006C4D95"/>
    <w:rsid w:val="006C567A"/>
    <w:rsid w:val="006C6A46"/>
    <w:rsid w:val="006C6B02"/>
    <w:rsid w:val="006C74B6"/>
    <w:rsid w:val="006D05A5"/>
    <w:rsid w:val="006D178D"/>
    <w:rsid w:val="006D2D37"/>
    <w:rsid w:val="006D3A30"/>
    <w:rsid w:val="006D6901"/>
    <w:rsid w:val="006E22EB"/>
    <w:rsid w:val="006E33DF"/>
    <w:rsid w:val="006E6317"/>
    <w:rsid w:val="006E713E"/>
    <w:rsid w:val="006F2205"/>
    <w:rsid w:val="006F36E1"/>
    <w:rsid w:val="006F59CE"/>
    <w:rsid w:val="006F676A"/>
    <w:rsid w:val="007011B2"/>
    <w:rsid w:val="0070248E"/>
    <w:rsid w:val="0070262E"/>
    <w:rsid w:val="00702B32"/>
    <w:rsid w:val="00704A76"/>
    <w:rsid w:val="00705A99"/>
    <w:rsid w:val="00706D6A"/>
    <w:rsid w:val="00707797"/>
    <w:rsid w:val="00707A57"/>
    <w:rsid w:val="0071089F"/>
    <w:rsid w:val="00710996"/>
    <w:rsid w:val="00713E42"/>
    <w:rsid w:val="00716D96"/>
    <w:rsid w:val="00717F92"/>
    <w:rsid w:val="007215C6"/>
    <w:rsid w:val="0072163B"/>
    <w:rsid w:val="00721EBD"/>
    <w:rsid w:val="00722E37"/>
    <w:rsid w:val="00723204"/>
    <w:rsid w:val="007239B5"/>
    <w:rsid w:val="00723EE0"/>
    <w:rsid w:val="00726518"/>
    <w:rsid w:val="00730C70"/>
    <w:rsid w:val="007360D6"/>
    <w:rsid w:val="00736355"/>
    <w:rsid w:val="00736CF1"/>
    <w:rsid w:val="00737ABF"/>
    <w:rsid w:val="007403A4"/>
    <w:rsid w:val="00740535"/>
    <w:rsid w:val="0074371E"/>
    <w:rsid w:val="007442BE"/>
    <w:rsid w:val="0074460F"/>
    <w:rsid w:val="00751E04"/>
    <w:rsid w:val="0075255A"/>
    <w:rsid w:val="00752E34"/>
    <w:rsid w:val="0075368B"/>
    <w:rsid w:val="0075623C"/>
    <w:rsid w:val="00756393"/>
    <w:rsid w:val="00757D2A"/>
    <w:rsid w:val="00757F68"/>
    <w:rsid w:val="00760EC3"/>
    <w:rsid w:val="007618B8"/>
    <w:rsid w:val="007638F6"/>
    <w:rsid w:val="00763F00"/>
    <w:rsid w:val="00764D0E"/>
    <w:rsid w:val="00766D52"/>
    <w:rsid w:val="00766DF2"/>
    <w:rsid w:val="00770DFE"/>
    <w:rsid w:val="0077117E"/>
    <w:rsid w:val="00771907"/>
    <w:rsid w:val="00771F7A"/>
    <w:rsid w:val="007748F2"/>
    <w:rsid w:val="0077617B"/>
    <w:rsid w:val="00776377"/>
    <w:rsid w:val="00777113"/>
    <w:rsid w:val="007774A6"/>
    <w:rsid w:val="00777D44"/>
    <w:rsid w:val="00780495"/>
    <w:rsid w:val="007809D9"/>
    <w:rsid w:val="00782EE6"/>
    <w:rsid w:val="007844A5"/>
    <w:rsid w:val="00784CD6"/>
    <w:rsid w:val="007900A4"/>
    <w:rsid w:val="007904B1"/>
    <w:rsid w:val="00790C92"/>
    <w:rsid w:val="00790E4F"/>
    <w:rsid w:val="00792F94"/>
    <w:rsid w:val="00795E11"/>
    <w:rsid w:val="007972D3"/>
    <w:rsid w:val="00797495"/>
    <w:rsid w:val="007977DF"/>
    <w:rsid w:val="00797B02"/>
    <w:rsid w:val="007A6B95"/>
    <w:rsid w:val="007B1CD7"/>
    <w:rsid w:val="007B478D"/>
    <w:rsid w:val="007B7057"/>
    <w:rsid w:val="007B7C6A"/>
    <w:rsid w:val="007C00FC"/>
    <w:rsid w:val="007C0E15"/>
    <w:rsid w:val="007C24B3"/>
    <w:rsid w:val="007C5B84"/>
    <w:rsid w:val="007C5CC9"/>
    <w:rsid w:val="007D30DA"/>
    <w:rsid w:val="007D4C04"/>
    <w:rsid w:val="007D739A"/>
    <w:rsid w:val="007E0AA7"/>
    <w:rsid w:val="007E3A23"/>
    <w:rsid w:val="007E4D0E"/>
    <w:rsid w:val="007E64C2"/>
    <w:rsid w:val="007F4C4D"/>
    <w:rsid w:val="007F76CF"/>
    <w:rsid w:val="00800808"/>
    <w:rsid w:val="00801079"/>
    <w:rsid w:val="00801CE4"/>
    <w:rsid w:val="00806C01"/>
    <w:rsid w:val="00807375"/>
    <w:rsid w:val="008108D8"/>
    <w:rsid w:val="0081600D"/>
    <w:rsid w:val="00816733"/>
    <w:rsid w:val="0082205E"/>
    <w:rsid w:val="00822720"/>
    <w:rsid w:val="008233AC"/>
    <w:rsid w:val="00823ECA"/>
    <w:rsid w:val="00824494"/>
    <w:rsid w:val="008250EE"/>
    <w:rsid w:val="00825203"/>
    <w:rsid w:val="008257DC"/>
    <w:rsid w:val="00831369"/>
    <w:rsid w:val="00832995"/>
    <w:rsid w:val="00832BC8"/>
    <w:rsid w:val="008369E3"/>
    <w:rsid w:val="00837D23"/>
    <w:rsid w:val="0084281D"/>
    <w:rsid w:val="00844F03"/>
    <w:rsid w:val="00845C41"/>
    <w:rsid w:val="00846512"/>
    <w:rsid w:val="00847A3D"/>
    <w:rsid w:val="0085221A"/>
    <w:rsid w:val="008524BD"/>
    <w:rsid w:val="00852CEE"/>
    <w:rsid w:val="0085477A"/>
    <w:rsid w:val="0085563F"/>
    <w:rsid w:val="00860432"/>
    <w:rsid w:val="008604F9"/>
    <w:rsid w:val="00860B46"/>
    <w:rsid w:val="00860EC9"/>
    <w:rsid w:val="00863C01"/>
    <w:rsid w:val="00863EB4"/>
    <w:rsid w:val="008641C7"/>
    <w:rsid w:val="008704D6"/>
    <w:rsid w:val="00874414"/>
    <w:rsid w:val="008777D3"/>
    <w:rsid w:val="00880FE7"/>
    <w:rsid w:val="0088125C"/>
    <w:rsid w:val="00881B9B"/>
    <w:rsid w:val="00881F4F"/>
    <w:rsid w:val="008832C3"/>
    <w:rsid w:val="008839CD"/>
    <w:rsid w:val="00885B6F"/>
    <w:rsid w:val="00886198"/>
    <w:rsid w:val="00886EB0"/>
    <w:rsid w:val="0089049D"/>
    <w:rsid w:val="00891403"/>
    <w:rsid w:val="008931E5"/>
    <w:rsid w:val="00893B2C"/>
    <w:rsid w:val="00895015"/>
    <w:rsid w:val="008A18E7"/>
    <w:rsid w:val="008A1D70"/>
    <w:rsid w:val="008A2C63"/>
    <w:rsid w:val="008A325F"/>
    <w:rsid w:val="008A4D9C"/>
    <w:rsid w:val="008A5377"/>
    <w:rsid w:val="008A5C8E"/>
    <w:rsid w:val="008B35FC"/>
    <w:rsid w:val="008B3D67"/>
    <w:rsid w:val="008B434E"/>
    <w:rsid w:val="008B4F37"/>
    <w:rsid w:val="008B6302"/>
    <w:rsid w:val="008B7982"/>
    <w:rsid w:val="008C431F"/>
    <w:rsid w:val="008C4856"/>
    <w:rsid w:val="008C4C22"/>
    <w:rsid w:val="008C7AEA"/>
    <w:rsid w:val="008D1AF7"/>
    <w:rsid w:val="008D4491"/>
    <w:rsid w:val="008D50EF"/>
    <w:rsid w:val="008D5709"/>
    <w:rsid w:val="008D71DB"/>
    <w:rsid w:val="008E2EC9"/>
    <w:rsid w:val="008E33E0"/>
    <w:rsid w:val="008E3DC5"/>
    <w:rsid w:val="008E493C"/>
    <w:rsid w:val="008F087E"/>
    <w:rsid w:val="008F3B43"/>
    <w:rsid w:val="008F416E"/>
    <w:rsid w:val="008F49E4"/>
    <w:rsid w:val="008F5BCB"/>
    <w:rsid w:val="00900D10"/>
    <w:rsid w:val="0090107D"/>
    <w:rsid w:val="009010D3"/>
    <w:rsid w:val="00901F00"/>
    <w:rsid w:val="00902358"/>
    <w:rsid w:val="009049CF"/>
    <w:rsid w:val="00906627"/>
    <w:rsid w:val="00906728"/>
    <w:rsid w:val="009100EC"/>
    <w:rsid w:val="00910776"/>
    <w:rsid w:val="009112C0"/>
    <w:rsid w:val="00911983"/>
    <w:rsid w:val="00911D40"/>
    <w:rsid w:val="00914819"/>
    <w:rsid w:val="009148FC"/>
    <w:rsid w:val="00914ED5"/>
    <w:rsid w:val="00916089"/>
    <w:rsid w:val="00916A79"/>
    <w:rsid w:val="00916F4E"/>
    <w:rsid w:val="009172D3"/>
    <w:rsid w:val="00917DF9"/>
    <w:rsid w:val="00917EE2"/>
    <w:rsid w:val="00920AE5"/>
    <w:rsid w:val="0092119E"/>
    <w:rsid w:val="00925922"/>
    <w:rsid w:val="00927D01"/>
    <w:rsid w:val="00932DAD"/>
    <w:rsid w:val="0093388E"/>
    <w:rsid w:val="009339AE"/>
    <w:rsid w:val="00934E6F"/>
    <w:rsid w:val="00935D1E"/>
    <w:rsid w:val="00935FCC"/>
    <w:rsid w:val="0093689A"/>
    <w:rsid w:val="009376DC"/>
    <w:rsid w:val="00937863"/>
    <w:rsid w:val="00937A67"/>
    <w:rsid w:val="00940679"/>
    <w:rsid w:val="0094301A"/>
    <w:rsid w:val="009472F1"/>
    <w:rsid w:val="00952811"/>
    <w:rsid w:val="00954CA6"/>
    <w:rsid w:val="00955A39"/>
    <w:rsid w:val="009562B8"/>
    <w:rsid w:val="009577EF"/>
    <w:rsid w:val="00961165"/>
    <w:rsid w:val="009674E3"/>
    <w:rsid w:val="009702FA"/>
    <w:rsid w:val="0097176E"/>
    <w:rsid w:val="009717F0"/>
    <w:rsid w:val="00972E06"/>
    <w:rsid w:val="00973C2F"/>
    <w:rsid w:val="00980D29"/>
    <w:rsid w:val="0098105F"/>
    <w:rsid w:val="00986BD2"/>
    <w:rsid w:val="00992941"/>
    <w:rsid w:val="0099356F"/>
    <w:rsid w:val="0099379D"/>
    <w:rsid w:val="00993BAD"/>
    <w:rsid w:val="00993FAA"/>
    <w:rsid w:val="009964C8"/>
    <w:rsid w:val="009971ED"/>
    <w:rsid w:val="0099776A"/>
    <w:rsid w:val="00997CF5"/>
    <w:rsid w:val="009A02CB"/>
    <w:rsid w:val="009A0355"/>
    <w:rsid w:val="009A1658"/>
    <w:rsid w:val="009A1A7F"/>
    <w:rsid w:val="009A2050"/>
    <w:rsid w:val="009A524D"/>
    <w:rsid w:val="009A6A29"/>
    <w:rsid w:val="009B18BA"/>
    <w:rsid w:val="009B2168"/>
    <w:rsid w:val="009B28B5"/>
    <w:rsid w:val="009B2B53"/>
    <w:rsid w:val="009B3215"/>
    <w:rsid w:val="009B4E5F"/>
    <w:rsid w:val="009B588C"/>
    <w:rsid w:val="009B687A"/>
    <w:rsid w:val="009C00CE"/>
    <w:rsid w:val="009C287E"/>
    <w:rsid w:val="009C426C"/>
    <w:rsid w:val="009C4E05"/>
    <w:rsid w:val="009C7876"/>
    <w:rsid w:val="009D06AD"/>
    <w:rsid w:val="009D27A8"/>
    <w:rsid w:val="009D4506"/>
    <w:rsid w:val="009D68D4"/>
    <w:rsid w:val="009D6ACB"/>
    <w:rsid w:val="009E2070"/>
    <w:rsid w:val="009E2557"/>
    <w:rsid w:val="009E28B2"/>
    <w:rsid w:val="009E2951"/>
    <w:rsid w:val="009F02DD"/>
    <w:rsid w:val="009F55F3"/>
    <w:rsid w:val="009F5802"/>
    <w:rsid w:val="009F7014"/>
    <w:rsid w:val="00A02C3D"/>
    <w:rsid w:val="00A04408"/>
    <w:rsid w:val="00A050EA"/>
    <w:rsid w:val="00A05D59"/>
    <w:rsid w:val="00A100EF"/>
    <w:rsid w:val="00A13612"/>
    <w:rsid w:val="00A13E23"/>
    <w:rsid w:val="00A14087"/>
    <w:rsid w:val="00A14EE6"/>
    <w:rsid w:val="00A15CF5"/>
    <w:rsid w:val="00A20263"/>
    <w:rsid w:val="00A2066C"/>
    <w:rsid w:val="00A22FE5"/>
    <w:rsid w:val="00A32583"/>
    <w:rsid w:val="00A32827"/>
    <w:rsid w:val="00A33442"/>
    <w:rsid w:val="00A34E1A"/>
    <w:rsid w:val="00A376BB"/>
    <w:rsid w:val="00A4046B"/>
    <w:rsid w:val="00A409C0"/>
    <w:rsid w:val="00A40D46"/>
    <w:rsid w:val="00A45BF1"/>
    <w:rsid w:val="00A4786D"/>
    <w:rsid w:val="00A47F23"/>
    <w:rsid w:val="00A503A0"/>
    <w:rsid w:val="00A51A52"/>
    <w:rsid w:val="00A52D92"/>
    <w:rsid w:val="00A5385D"/>
    <w:rsid w:val="00A547E4"/>
    <w:rsid w:val="00A5481E"/>
    <w:rsid w:val="00A54DBA"/>
    <w:rsid w:val="00A561D6"/>
    <w:rsid w:val="00A60257"/>
    <w:rsid w:val="00A607F4"/>
    <w:rsid w:val="00A630A5"/>
    <w:rsid w:val="00A63453"/>
    <w:rsid w:val="00A639A9"/>
    <w:rsid w:val="00A6711F"/>
    <w:rsid w:val="00A703F9"/>
    <w:rsid w:val="00A70CD3"/>
    <w:rsid w:val="00A71846"/>
    <w:rsid w:val="00A72430"/>
    <w:rsid w:val="00A73558"/>
    <w:rsid w:val="00A7406E"/>
    <w:rsid w:val="00A74866"/>
    <w:rsid w:val="00A829D0"/>
    <w:rsid w:val="00A83267"/>
    <w:rsid w:val="00A84BE1"/>
    <w:rsid w:val="00A84E6D"/>
    <w:rsid w:val="00A85F0C"/>
    <w:rsid w:val="00A86F14"/>
    <w:rsid w:val="00A90BBD"/>
    <w:rsid w:val="00A91756"/>
    <w:rsid w:val="00A919EB"/>
    <w:rsid w:val="00A9334C"/>
    <w:rsid w:val="00A952DB"/>
    <w:rsid w:val="00A9728E"/>
    <w:rsid w:val="00AA03DD"/>
    <w:rsid w:val="00AA05A3"/>
    <w:rsid w:val="00AA2CF5"/>
    <w:rsid w:val="00AA42DD"/>
    <w:rsid w:val="00AA5441"/>
    <w:rsid w:val="00AA5C2E"/>
    <w:rsid w:val="00AA5F1A"/>
    <w:rsid w:val="00AA69CE"/>
    <w:rsid w:val="00AA6AE6"/>
    <w:rsid w:val="00AA7433"/>
    <w:rsid w:val="00AA7C10"/>
    <w:rsid w:val="00AB02AE"/>
    <w:rsid w:val="00AB0DEA"/>
    <w:rsid w:val="00AB198E"/>
    <w:rsid w:val="00AB2206"/>
    <w:rsid w:val="00AB252C"/>
    <w:rsid w:val="00AB3BCC"/>
    <w:rsid w:val="00AB656D"/>
    <w:rsid w:val="00AB6ABC"/>
    <w:rsid w:val="00AC0C4F"/>
    <w:rsid w:val="00AC0E33"/>
    <w:rsid w:val="00AC23EC"/>
    <w:rsid w:val="00AC2E20"/>
    <w:rsid w:val="00AC3869"/>
    <w:rsid w:val="00AC4144"/>
    <w:rsid w:val="00AC45CD"/>
    <w:rsid w:val="00AC47A2"/>
    <w:rsid w:val="00AC5BEB"/>
    <w:rsid w:val="00AC6213"/>
    <w:rsid w:val="00AC62D5"/>
    <w:rsid w:val="00AC745B"/>
    <w:rsid w:val="00AC7EA8"/>
    <w:rsid w:val="00AD01FD"/>
    <w:rsid w:val="00AD0350"/>
    <w:rsid w:val="00AD1AB5"/>
    <w:rsid w:val="00AD3755"/>
    <w:rsid w:val="00AD74DD"/>
    <w:rsid w:val="00AE0DD6"/>
    <w:rsid w:val="00AE0ED8"/>
    <w:rsid w:val="00AE488F"/>
    <w:rsid w:val="00AE5CCE"/>
    <w:rsid w:val="00AF06C7"/>
    <w:rsid w:val="00AF2DBA"/>
    <w:rsid w:val="00AF50F9"/>
    <w:rsid w:val="00AF5EF3"/>
    <w:rsid w:val="00AF7660"/>
    <w:rsid w:val="00AF7C91"/>
    <w:rsid w:val="00B024B4"/>
    <w:rsid w:val="00B036E9"/>
    <w:rsid w:val="00B05A62"/>
    <w:rsid w:val="00B060F8"/>
    <w:rsid w:val="00B06D5C"/>
    <w:rsid w:val="00B07485"/>
    <w:rsid w:val="00B07728"/>
    <w:rsid w:val="00B0780F"/>
    <w:rsid w:val="00B10A68"/>
    <w:rsid w:val="00B10B34"/>
    <w:rsid w:val="00B10EEA"/>
    <w:rsid w:val="00B11BEA"/>
    <w:rsid w:val="00B13F53"/>
    <w:rsid w:val="00B14992"/>
    <w:rsid w:val="00B15300"/>
    <w:rsid w:val="00B175B0"/>
    <w:rsid w:val="00B1792C"/>
    <w:rsid w:val="00B17971"/>
    <w:rsid w:val="00B2153A"/>
    <w:rsid w:val="00B215A9"/>
    <w:rsid w:val="00B23C1E"/>
    <w:rsid w:val="00B24F51"/>
    <w:rsid w:val="00B25989"/>
    <w:rsid w:val="00B25EBF"/>
    <w:rsid w:val="00B26BD0"/>
    <w:rsid w:val="00B31F5A"/>
    <w:rsid w:val="00B3219C"/>
    <w:rsid w:val="00B40C58"/>
    <w:rsid w:val="00B41876"/>
    <w:rsid w:val="00B41CE8"/>
    <w:rsid w:val="00B42E1B"/>
    <w:rsid w:val="00B42E79"/>
    <w:rsid w:val="00B43AB6"/>
    <w:rsid w:val="00B45216"/>
    <w:rsid w:val="00B45BEF"/>
    <w:rsid w:val="00B463F3"/>
    <w:rsid w:val="00B46E2E"/>
    <w:rsid w:val="00B5040A"/>
    <w:rsid w:val="00B55080"/>
    <w:rsid w:val="00B558EE"/>
    <w:rsid w:val="00B57594"/>
    <w:rsid w:val="00B57792"/>
    <w:rsid w:val="00B6128E"/>
    <w:rsid w:val="00B62216"/>
    <w:rsid w:val="00B629A2"/>
    <w:rsid w:val="00B631F2"/>
    <w:rsid w:val="00B63377"/>
    <w:rsid w:val="00B64163"/>
    <w:rsid w:val="00B658D4"/>
    <w:rsid w:val="00B65DCF"/>
    <w:rsid w:val="00B67DEF"/>
    <w:rsid w:val="00B70D79"/>
    <w:rsid w:val="00B7178B"/>
    <w:rsid w:val="00B717A9"/>
    <w:rsid w:val="00B72F69"/>
    <w:rsid w:val="00B73CA5"/>
    <w:rsid w:val="00B73CCE"/>
    <w:rsid w:val="00B74665"/>
    <w:rsid w:val="00B748FC"/>
    <w:rsid w:val="00B767B6"/>
    <w:rsid w:val="00B80288"/>
    <w:rsid w:val="00B81277"/>
    <w:rsid w:val="00B81A56"/>
    <w:rsid w:val="00B867B0"/>
    <w:rsid w:val="00B8765B"/>
    <w:rsid w:val="00B93694"/>
    <w:rsid w:val="00B9574F"/>
    <w:rsid w:val="00B957FC"/>
    <w:rsid w:val="00B95CDB"/>
    <w:rsid w:val="00B97905"/>
    <w:rsid w:val="00BA0280"/>
    <w:rsid w:val="00BA09C2"/>
    <w:rsid w:val="00BA2055"/>
    <w:rsid w:val="00BA351C"/>
    <w:rsid w:val="00BA364E"/>
    <w:rsid w:val="00BA3F61"/>
    <w:rsid w:val="00BA6A2D"/>
    <w:rsid w:val="00BA7821"/>
    <w:rsid w:val="00BB19BB"/>
    <w:rsid w:val="00BB28B5"/>
    <w:rsid w:val="00BB4F09"/>
    <w:rsid w:val="00BC3FB4"/>
    <w:rsid w:val="00BC6D7E"/>
    <w:rsid w:val="00BD3800"/>
    <w:rsid w:val="00BD3B4D"/>
    <w:rsid w:val="00BD3BB6"/>
    <w:rsid w:val="00BD53AF"/>
    <w:rsid w:val="00BD6CB1"/>
    <w:rsid w:val="00BD7374"/>
    <w:rsid w:val="00BD77FC"/>
    <w:rsid w:val="00BE0953"/>
    <w:rsid w:val="00BE212A"/>
    <w:rsid w:val="00BE2390"/>
    <w:rsid w:val="00BE5FCF"/>
    <w:rsid w:val="00BE6B20"/>
    <w:rsid w:val="00BF1F1B"/>
    <w:rsid w:val="00BF22DE"/>
    <w:rsid w:val="00BF4D2F"/>
    <w:rsid w:val="00C0054F"/>
    <w:rsid w:val="00C0328F"/>
    <w:rsid w:val="00C077FA"/>
    <w:rsid w:val="00C0785D"/>
    <w:rsid w:val="00C16292"/>
    <w:rsid w:val="00C1654C"/>
    <w:rsid w:val="00C16A06"/>
    <w:rsid w:val="00C173A5"/>
    <w:rsid w:val="00C209A6"/>
    <w:rsid w:val="00C2121E"/>
    <w:rsid w:val="00C22587"/>
    <w:rsid w:val="00C22710"/>
    <w:rsid w:val="00C23564"/>
    <w:rsid w:val="00C24446"/>
    <w:rsid w:val="00C2549B"/>
    <w:rsid w:val="00C25BA9"/>
    <w:rsid w:val="00C30D15"/>
    <w:rsid w:val="00C320DB"/>
    <w:rsid w:val="00C32B8C"/>
    <w:rsid w:val="00C412BF"/>
    <w:rsid w:val="00C47A45"/>
    <w:rsid w:val="00C52E08"/>
    <w:rsid w:val="00C53338"/>
    <w:rsid w:val="00C57B18"/>
    <w:rsid w:val="00C61AF1"/>
    <w:rsid w:val="00C61F86"/>
    <w:rsid w:val="00C62474"/>
    <w:rsid w:val="00C62984"/>
    <w:rsid w:val="00C63A98"/>
    <w:rsid w:val="00C63FD9"/>
    <w:rsid w:val="00C64D23"/>
    <w:rsid w:val="00C66482"/>
    <w:rsid w:val="00C67BCD"/>
    <w:rsid w:val="00C70632"/>
    <w:rsid w:val="00C73FDF"/>
    <w:rsid w:val="00C74FC9"/>
    <w:rsid w:val="00C76E4C"/>
    <w:rsid w:val="00C772EB"/>
    <w:rsid w:val="00C80F0C"/>
    <w:rsid w:val="00C81FF9"/>
    <w:rsid w:val="00C8212C"/>
    <w:rsid w:val="00C83E0E"/>
    <w:rsid w:val="00C84636"/>
    <w:rsid w:val="00C84E37"/>
    <w:rsid w:val="00C85977"/>
    <w:rsid w:val="00C85D2E"/>
    <w:rsid w:val="00C92E54"/>
    <w:rsid w:val="00C93ACA"/>
    <w:rsid w:val="00C965D7"/>
    <w:rsid w:val="00C96CD0"/>
    <w:rsid w:val="00CA0398"/>
    <w:rsid w:val="00CA0C6B"/>
    <w:rsid w:val="00CA1E19"/>
    <w:rsid w:val="00CA20C5"/>
    <w:rsid w:val="00CA482C"/>
    <w:rsid w:val="00CA5194"/>
    <w:rsid w:val="00CA5316"/>
    <w:rsid w:val="00CB16A4"/>
    <w:rsid w:val="00CB32A6"/>
    <w:rsid w:val="00CB7D95"/>
    <w:rsid w:val="00CC219B"/>
    <w:rsid w:val="00CC2C0A"/>
    <w:rsid w:val="00CC60CE"/>
    <w:rsid w:val="00CD24DB"/>
    <w:rsid w:val="00CE1A96"/>
    <w:rsid w:val="00CE3646"/>
    <w:rsid w:val="00CE3DDD"/>
    <w:rsid w:val="00CF0454"/>
    <w:rsid w:val="00CF4659"/>
    <w:rsid w:val="00CF6759"/>
    <w:rsid w:val="00CF680D"/>
    <w:rsid w:val="00CF740F"/>
    <w:rsid w:val="00D0241D"/>
    <w:rsid w:val="00D03BC6"/>
    <w:rsid w:val="00D0432F"/>
    <w:rsid w:val="00D04654"/>
    <w:rsid w:val="00D068F5"/>
    <w:rsid w:val="00D06A20"/>
    <w:rsid w:val="00D151CE"/>
    <w:rsid w:val="00D1628F"/>
    <w:rsid w:val="00D16A92"/>
    <w:rsid w:val="00D17E7E"/>
    <w:rsid w:val="00D231EA"/>
    <w:rsid w:val="00D304C8"/>
    <w:rsid w:val="00D30ACD"/>
    <w:rsid w:val="00D31BD6"/>
    <w:rsid w:val="00D3444E"/>
    <w:rsid w:val="00D351D1"/>
    <w:rsid w:val="00D379F2"/>
    <w:rsid w:val="00D40F7C"/>
    <w:rsid w:val="00D428F7"/>
    <w:rsid w:val="00D46B00"/>
    <w:rsid w:val="00D5153C"/>
    <w:rsid w:val="00D5238F"/>
    <w:rsid w:val="00D53DA4"/>
    <w:rsid w:val="00D55D59"/>
    <w:rsid w:val="00D611BF"/>
    <w:rsid w:val="00D62009"/>
    <w:rsid w:val="00D63358"/>
    <w:rsid w:val="00D64B28"/>
    <w:rsid w:val="00D653E7"/>
    <w:rsid w:val="00D65743"/>
    <w:rsid w:val="00D70C70"/>
    <w:rsid w:val="00D71CD3"/>
    <w:rsid w:val="00D7225F"/>
    <w:rsid w:val="00D72A6B"/>
    <w:rsid w:val="00D75394"/>
    <w:rsid w:val="00D75CDE"/>
    <w:rsid w:val="00D75D62"/>
    <w:rsid w:val="00D76E08"/>
    <w:rsid w:val="00D814B6"/>
    <w:rsid w:val="00D86A17"/>
    <w:rsid w:val="00D96F63"/>
    <w:rsid w:val="00D9712C"/>
    <w:rsid w:val="00DA3763"/>
    <w:rsid w:val="00DA47D8"/>
    <w:rsid w:val="00DA49FC"/>
    <w:rsid w:val="00DA6024"/>
    <w:rsid w:val="00DA68EA"/>
    <w:rsid w:val="00DA7A3D"/>
    <w:rsid w:val="00DA7A50"/>
    <w:rsid w:val="00DB1F99"/>
    <w:rsid w:val="00DB21A4"/>
    <w:rsid w:val="00DB3066"/>
    <w:rsid w:val="00DB3D86"/>
    <w:rsid w:val="00DB4119"/>
    <w:rsid w:val="00DB412D"/>
    <w:rsid w:val="00DB66E5"/>
    <w:rsid w:val="00DC07D0"/>
    <w:rsid w:val="00DC669F"/>
    <w:rsid w:val="00DD08C6"/>
    <w:rsid w:val="00DD093A"/>
    <w:rsid w:val="00DD1CD4"/>
    <w:rsid w:val="00DD2DFE"/>
    <w:rsid w:val="00DD3A54"/>
    <w:rsid w:val="00DD3F2D"/>
    <w:rsid w:val="00DE2394"/>
    <w:rsid w:val="00DE3044"/>
    <w:rsid w:val="00DE3A6A"/>
    <w:rsid w:val="00DE3F6B"/>
    <w:rsid w:val="00DE71E6"/>
    <w:rsid w:val="00DE7FF7"/>
    <w:rsid w:val="00DF07F7"/>
    <w:rsid w:val="00DF122C"/>
    <w:rsid w:val="00DF23F9"/>
    <w:rsid w:val="00DF53F0"/>
    <w:rsid w:val="00DF6080"/>
    <w:rsid w:val="00DF6219"/>
    <w:rsid w:val="00E007F6"/>
    <w:rsid w:val="00E031BC"/>
    <w:rsid w:val="00E03539"/>
    <w:rsid w:val="00E03C44"/>
    <w:rsid w:val="00E04EE8"/>
    <w:rsid w:val="00E05A2B"/>
    <w:rsid w:val="00E07A25"/>
    <w:rsid w:val="00E1350E"/>
    <w:rsid w:val="00E14828"/>
    <w:rsid w:val="00E15403"/>
    <w:rsid w:val="00E16512"/>
    <w:rsid w:val="00E21526"/>
    <w:rsid w:val="00E223B1"/>
    <w:rsid w:val="00E22AA0"/>
    <w:rsid w:val="00E24D4B"/>
    <w:rsid w:val="00E25A51"/>
    <w:rsid w:val="00E25EF4"/>
    <w:rsid w:val="00E27800"/>
    <w:rsid w:val="00E27A6D"/>
    <w:rsid w:val="00E27CEE"/>
    <w:rsid w:val="00E32792"/>
    <w:rsid w:val="00E40657"/>
    <w:rsid w:val="00E41B3F"/>
    <w:rsid w:val="00E4227F"/>
    <w:rsid w:val="00E43003"/>
    <w:rsid w:val="00E43A81"/>
    <w:rsid w:val="00E44CB9"/>
    <w:rsid w:val="00E44D2F"/>
    <w:rsid w:val="00E5412B"/>
    <w:rsid w:val="00E57FE9"/>
    <w:rsid w:val="00E61550"/>
    <w:rsid w:val="00E62943"/>
    <w:rsid w:val="00E6333D"/>
    <w:rsid w:val="00E70364"/>
    <w:rsid w:val="00E732ED"/>
    <w:rsid w:val="00E754AA"/>
    <w:rsid w:val="00E7703B"/>
    <w:rsid w:val="00E82535"/>
    <w:rsid w:val="00E852FD"/>
    <w:rsid w:val="00E85BA8"/>
    <w:rsid w:val="00E90774"/>
    <w:rsid w:val="00E90AE1"/>
    <w:rsid w:val="00E9168E"/>
    <w:rsid w:val="00E92894"/>
    <w:rsid w:val="00E93144"/>
    <w:rsid w:val="00E95C32"/>
    <w:rsid w:val="00E969F2"/>
    <w:rsid w:val="00EA1C8E"/>
    <w:rsid w:val="00EA210D"/>
    <w:rsid w:val="00EA2490"/>
    <w:rsid w:val="00EA473D"/>
    <w:rsid w:val="00EA6DBC"/>
    <w:rsid w:val="00EA7919"/>
    <w:rsid w:val="00EB0AB7"/>
    <w:rsid w:val="00EB0DCC"/>
    <w:rsid w:val="00EB1996"/>
    <w:rsid w:val="00EB1EF6"/>
    <w:rsid w:val="00EB2658"/>
    <w:rsid w:val="00EB2B91"/>
    <w:rsid w:val="00EB5DCD"/>
    <w:rsid w:val="00EB7E47"/>
    <w:rsid w:val="00EC094C"/>
    <w:rsid w:val="00EC177D"/>
    <w:rsid w:val="00EC1A60"/>
    <w:rsid w:val="00EC270B"/>
    <w:rsid w:val="00EC316F"/>
    <w:rsid w:val="00EC5AEB"/>
    <w:rsid w:val="00ED297A"/>
    <w:rsid w:val="00ED3F5B"/>
    <w:rsid w:val="00ED4653"/>
    <w:rsid w:val="00ED5736"/>
    <w:rsid w:val="00EE1CB9"/>
    <w:rsid w:val="00EE2CE4"/>
    <w:rsid w:val="00EE40CF"/>
    <w:rsid w:val="00EE7E1D"/>
    <w:rsid w:val="00EF124D"/>
    <w:rsid w:val="00EF3B6F"/>
    <w:rsid w:val="00EF4DAF"/>
    <w:rsid w:val="00EF5BB9"/>
    <w:rsid w:val="00EF7D67"/>
    <w:rsid w:val="00F02FB6"/>
    <w:rsid w:val="00F042E6"/>
    <w:rsid w:val="00F11023"/>
    <w:rsid w:val="00F1186F"/>
    <w:rsid w:val="00F12629"/>
    <w:rsid w:val="00F1388F"/>
    <w:rsid w:val="00F14F09"/>
    <w:rsid w:val="00F15A45"/>
    <w:rsid w:val="00F21962"/>
    <w:rsid w:val="00F22BA0"/>
    <w:rsid w:val="00F254EF"/>
    <w:rsid w:val="00F2553A"/>
    <w:rsid w:val="00F25596"/>
    <w:rsid w:val="00F25854"/>
    <w:rsid w:val="00F2608C"/>
    <w:rsid w:val="00F27B75"/>
    <w:rsid w:val="00F27DDD"/>
    <w:rsid w:val="00F32447"/>
    <w:rsid w:val="00F33538"/>
    <w:rsid w:val="00F338C3"/>
    <w:rsid w:val="00F33B19"/>
    <w:rsid w:val="00F34447"/>
    <w:rsid w:val="00F34930"/>
    <w:rsid w:val="00F34E42"/>
    <w:rsid w:val="00F351D2"/>
    <w:rsid w:val="00F37BE2"/>
    <w:rsid w:val="00F40119"/>
    <w:rsid w:val="00F40E9E"/>
    <w:rsid w:val="00F42768"/>
    <w:rsid w:val="00F43E75"/>
    <w:rsid w:val="00F4465E"/>
    <w:rsid w:val="00F44669"/>
    <w:rsid w:val="00F46E26"/>
    <w:rsid w:val="00F5085B"/>
    <w:rsid w:val="00F51C2D"/>
    <w:rsid w:val="00F5377B"/>
    <w:rsid w:val="00F537A8"/>
    <w:rsid w:val="00F5436E"/>
    <w:rsid w:val="00F546EF"/>
    <w:rsid w:val="00F5708E"/>
    <w:rsid w:val="00F62C2C"/>
    <w:rsid w:val="00F65FE2"/>
    <w:rsid w:val="00F6686C"/>
    <w:rsid w:val="00F72236"/>
    <w:rsid w:val="00F7283F"/>
    <w:rsid w:val="00F76430"/>
    <w:rsid w:val="00F77A63"/>
    <w:rsid w:val="00F81D1C"/>
    <w:rsid w:val="00F82510"/>
    <w:rsid w:val="00F8403E"/>
    <w:rsid w:val="00F84A90"/>
    <w:rsid w:val="00F8500F"/>
    <w:rsid w:val="00F869C6"/>
    <w:rsid w:val="00F87079"/>
    <w:rsid w:val="00F87189"/>
    <w:rsid w:val="00F91169"/>
    <w:rsid w:val="00F92236"/>
    <w:rsid w:val="00F96B7D"/>
    <w:rsid w:val="00FA02F8"/>
    <w:rsid w:val="00FA0EE2"/>
    <w:rsid w:val="00FA11DE"/>
    <w:rsid w:val="00FA300C"/>
    <w:rsid w:val="00FA3FE8"/>
    <w:rsid w:val="00FA4936"/>
    <w:rsid w:val="00FB0586"/>
    <w:rsid w:val="00FB14EC"/>
    <w:rsid w:val="00FB1EE4"/>
    <w:rsid w:val="00FB25BA"/>
    <w:rsid w:val="00FB5629"/>
    <w:rsid w:val="00FB67A4"/>
    <w:rsid w:val="00FB77B9"/>
    <w:rsid w:val="00FC0668"/>
    <w:rsid w:val="00FC4BD9"/>
    <w:rsid w:val="00FC5F69"/>
    <w:rsid w:val="00FC698E"/>
    <w:rsid w:val="00FC78EF"/>
    <w:rsid w:val="00FD0E79"/>
    <w:rsid w:val="00FD21DE"/>
    <w:rsid w:val="00FD233E"/>
    <w:rsid w:val="00FD48A2"/>
    <w:rsid w:val="00FD50E5"/>
    <w:rsid w:val="00FD5E2A"/>
    <w:rsid w:val="00FD6090"/>
    <w:rsid w:val="00FD6CFF"/>
    <w:rsid w:val="00FD702C"/>
    <w:rsid w:val="00FE04B2"/>
    <w:rsid w:val="00FE0B85"/>
    <w:rsid w:val="00FE1025"/>
    <w:rsid w:val="00FE49E8"/>
    <w:rsid w:val="00FE4CE3"/>
    <w:rsid w:val="00FE4D4D"/>
    <w:rsid w:val="00FE666F"/>
    <w:rsid w:val="00FF0BD4"/>
    <w:rsid w:val="00FF3AEA"/>
    <w:rsid w:val="00FF3DA4"/>
    <w:rsid w:val="00FF52DD"/>
    <w:rsid w:val="00FF5EAB"/>
    <w:rsid w:val="00FF7A0B"/>
    <w:rsid w:val="01503ACD"/>
    <w:rsid w:val="029F5A0D"/>
    <w:rsid w:val="02BF0083"/>
    <w:rsid w:val="02C305B8"/>
    <w:rsid w:val="02CF183B"/>
    <w:rsid w:val="02E057E6"/>
    <w:rsid w:val="03085CF5"/>
    <w:rsid w:val="03A04EB7"/>
    <w:rsid w:val="03DB19E0"/>
    <w:rsid w:val="0403130C"/>
    <w:rsid w:val="04C73B69"/>
    <w:rsid w:val="0539463F"/>
    <w:rsid w:val="055056D3"/>
    <w:rsid w:val="063D2786"/>
    <w:rsid w:val="06EB628F"/>
    <w:rsid w:val="06FA1314"/>
    <w:rsid w:val="074B6AB6"/>
    <w:rsid w:val="092F6563"/>
    <w:rsid w:val="09A909E4"/>
    <w:rsid w:val="09AD5E28"/>
    <w:rsid w:val="09BC5AD4"/>
    <w:rsid w:val="0A166528"/>
    <w:rsid w:val="0B2B4F5D"/>
    <w:rsid w:val="0B847DF7"/>
    <w:rsid w:val="0CCC228A"/>
    <w:rsid w:val="0E071EA7"/>
    <w:rsid w:val="0F6E786E"/>
    <w:rsid w:val="0FAA3F35"/>
    <w:rsid w:val="0FCE706F"/>
    <w:rsid w:val="106109D6"/>
    <w:rsid w:val="10B258ED"/>
    <w:rsid w:val="113A7069"/>
    <w:rsid w:val="12734774"/>
    <w:rsid w:val="127D1326"/>
    <w:rsid w:val="12B81C23"/>
    <w:rsid w:val="12E46051"/>
    <w:rsid w:val="131B38B4"/>
    <w:rsid w:val="13991182"/>
    <w:rsid w:val="154B6719"/>
    <w:rsid w:val="18ED572F"/>
    <w:rsid w:val="198F6F74"/>
    <w:rsid w:val="19AC5715"/>
    <w:rsid w:val="19C51D66"/>
    <w:rsid w:val="1AF534FF"/>
    <w:rsid w:val="1B725D9D"/>
    <w:rsid w:val="1B9378AF"/>
    <w:rsid w:val="1BBB7FEC"/>
    <w:rsid w:val="1C047A6C"/>
    <w:rsid w:val="1C817204"/>
    <w:rsid w:val="1DA87493"/>
    <w:rsid w:val="1E143EB6"/>
    <w:rsid w:val="1F1E1863"/>
    <w:rsid w:val="1F2836F6"/>
    <w:rsid w:val="1F2C6582"/>
    <w:rsid w:val="1F96226B"/>
    <w:rsid w:val="207D0003"/>
    <w:rsid w:val="20D53CD0"/>
    <w:rsid w:val="21384C63"/>
    <w:rsid w:val="22240367"/>
    <w:rsid w:val="22412A47"/>
    <w:rsid w:val="224A5FE7"/>
    <w:rsid w:val="22946909"/>
    <w:rsid w:val="22FA7A37"/>
    <w:rsid w:val="23CE72E9"/>
    <w:rsid w:val="240E6DE6"/>
    <w:rsid w:val="24CB1F83"/>
    <w:rsid w:val="252153BD"/>
    <w:rsid w:val="2582115A"/>
    <w:rsid w:val="25972B14"/>
    <w:rsid w:val="25D3680D"/>
    <w:rsid w:val="261D733E"/>
    <w:rsid w:val="27F4092A"/>
    <w:rsid w:val="2805116F"/>
    <w:rsid w:val="280A62E9"/>
    <w:rsid w:val="28623699"/>
    <w:rsid w:val="290A0286"/>
    <w:rsid w:val="292238DF"/>
    <w:rsid w:val="297F23EB"/>
    <w:rsid w:val="298F37FF"/>
    <w:rsid w:val="29BF22B9"/>
    <w:rsid w:val="2A2B69E6"/>
    <w:rsid w:val="2D4E4671"/>
    <w:rsid w:val="2D5E3AD9"/>
    <w:rsid w:val="2DFC5401"/>
    <w:rsid w:val="30983B57"/>
    <w:rsid w:val="30A554CC"/>
    <w:rsid w:val="30B97831"/>
    <w:rsid w:val="312A2062"/>
    <w:rsid w:val="327F11F2"/>
    <w:rsid w:val="32875494"/>
    <w:rsid w:val="32AB10B5"/>
    <w:rsid w:val="33FF027E"/>
    <w:rsid w:val="347443C7"/>
    <w:rsid w:val="357D1E0C"/>
    <w:rsid w:val="3636758B"/>
    <w:rsid w:val="373C0DC0"/>
    <w:rsid w:val="3759376F"/>
    <w:rsid w:val="37A505DE"/>
    <w:rsid w:val="385125C6"/>
    <w:rsid w:val="38BD4B43"/>
    <w:rsid w:val="392F7CF8"/>
    <w:rsid w:val="39927B6D"/>
    <w:rsid w:val="3A0A1EA9"/>
    <w:rsid w:val="3B9E5C8C"/>
    <w:rsid w:val="3BC443A3"/>
    <w:rsid w:val="3BE86A14"/>
    <w:rsid w:val="3C005EAF"/>
    <w:rsid w:val="3C330823"/>
    <w:rsid w:val="3C617C71"/>
    <w:rsid w:val="3CA116A2"/>
    <w:rsid w:val="3D353209"/>
    <w:rsid w:val="3D6530C9"/>
    <w:rsid w:val="3DB03013"/>
    <w:rsid w:val="3E36343D"/>
    <w:rsid w:val="3E3722DE"/>
    <w:rsid w:val="403E5206"/>
    <w:rsid w:val="419367FE"/>
    <w:rsid w:val="43B31C50"/>
    <w:rsid w:val="44087928"/>
    <w:rsid w:val="442370DE"/>
    <w:rsid w:val="452455EF"/>
    <w:rsid w:val="45A07487"/>
    <w:rsid w:val="45C90EC7"/>
    <w:rsid w:val="45E417A7"/>
    <w:rsid w:val="46651F73"/>
    <w:rsid w:val="47333CD0"/>
    <w:rsid w:val="47736630"/>
    <w:rsid w:val="47C3156B"/>
    <w:rsid w:val="48421686"/>
    <w:rsid w:val="48694C67"/>
    <w:rsid w:val="496C55FE"/>
    <w:rsid w:val="49B109AD"/>
    <w:rsid w:val="4B7E2841"/>
    <w:rsid w:val="4C981DA7"/>
    <w:rsid w:val="4D1B4C2D"/>
    <w:rsid w:val="4D715522"/>
    <w:rsid w:val="4DE84748"/>
    <w:rsid w:val="4E215AC8"/>
    <w:rsid w:val="4E5A643B"/>
    <w:rsid w:val="4E7462C9"/>
    <w:rsid w:val="4ECD5AE5"/>
    <w:rsid w:val="4F3A3403"/>
    <w:rsid w:val="4FBA1529"/>
    <w:rsid w:val="50871B3F"/>
    <w:rsid w:val="513C05F4"/>
    <w:rsid w:val="51902179"/>
    <w:rsid w:val="520E3B2D"/>
    <w:rsid w:val="536E708F"/>
    <w:rsid w:val="5386312D"/>
    <w:rsid w:val="54190410"/>
    <w:rsid w:val="545C3713"/>
    <w:rsid w:val="55200BF0"/>
    <w:rsid w:val="554544A2"/>
    <w:rsid w:val="55751331"/>
    <w:rsid w:val="55787123"/>
    <w:rsid w:val="55FF341B"/>
    <w:rsid w:val="561E1DC9"/>
    <w:rsid w:val="56360AD1"/>
    <w:rsid w:val="5648203A"/>
    <w:rsid w:val="567C21DC"/>
    <w:rsid w:val="56FB4C11"/>
    <w:rsid w:val="577C44E3"/>
    <w:rsid w:val="57AF4FF6"/>
    <w:rsid w:val="5857730D"/>
    <w:rsid w:val="59034B84"/>
    <w:rsid w:val="59D60697"/>
    <w:rsid w:val="5A8373C7"/>
    <w:rsid w:val="5AF9565B"/>
    <w:rsid w:val="5BC41588"/>
    <w:rsid w:val="5C463BA6"/>
    <w:rsid w:val="5C8234B7"/>
    <w:rsid w:val="5D1A15A0"/>
    <w:rsid w:val="5D6402BD"/>
    <w:rsid w:val="5DCB3F1A"/>
    <w:rsid w:val="5E6D0CE2"/>
    <w:rsid w:val="5F4E2908"/>
    <w:rsid w:val="5F530ECE"/>
    <w:rsid w:val="60052259"/>
    <w:rsid w:val="60324502"/>
    <w:rsid w:val="60936094"/>
    <w:rsid w:val="609A64AD"/>
    <w:rsid w:val="60A20A63"/>
    <w:rsid w:val="60C655EE"/>
    <w:rsid w:val="60DF1458"/>
    <w:rsid w:val="60F942D0"/>
    <w:rsid w:val="61985826"/>
    <w:rsid w:val="63D40CA0"/>
    <w:rsid w:val="640C3C4E"/>
    <w:rsid w:val="645E3261"/>
    <w:rsid w:val="64832CE4"/>
    <w:rsid w:val="64B57E84"/>
    <w:rsid w:val="65446265"/>
    <w:rsid w:val="65B449E5"/>
    <w:rsid w:val="6666068D"/>
    <w:rsid w:val="67190E3F"/>
    <w:rsid w:val="6A035370"/>
    <w:rsid w:val="6A261C64"/>
    <w:rsid w:val="6A726D9C"/>
    <w:rsid w:val="6A86469D"/>
    <w:rsid w:val="6BB040C1"/>
    <w:rsid w:val="6CF37CB7"/>
    <w:rsid w:val="6E855722"/>
    <w:rsid w:val="6EF952E5"/>
    <w:rsid w:val="6F317917"/>
    <w:rsid w:val="6F3E2AB6"/>
    <w:rsid w:val="6F7B56F8"/>
    <w:rsid w:val="70D83C6E"/>
    <w:rsid w:val="710012CE"/>
    <w:rsid w:val="71AD0558"/>
    <w:rsid w:val="72BE7665"/>
    <w:rsid w:val="72CA3ECC"/>
    <w:rsid w:val="72D0240C"/>
    <w:rsid w:val="731B6A0B"/>
    <w:rsid w:val="732362D1"/>
    <w:rsid w:val="73F87ED6"/>
    <w:rsid w:val="74451E3E"/>
    <w:rsid w:val="74FF24BA"/>
    <w:rsid w:val="75844C64"/>
    <w:rsid w:val="75E206F1"/>
    <w:rsid w:val="76821023"/>
    <w:rsid w:val="770C6B18"/>
    <w:rsid w:val="773C0E3E"/>
    <w:rsid w:val="77B314B5"/>
    <w:rsid w:val="784767A9"/>
    <w:rsid w:val="78B959A9"/>
    <w:rsid w:val="78DE6201"/>
    <w:rsid w:val="79B004EB"/>
    <w:rsid w:val="79F05557"/>
    <w:rsid w:val="7A2A67D5"/>
    <w:rsid w:val="7A544186"/>
    <w:rsid w:val="7A8360EF"/>
    <w:rsid w:val="7BF04073"/>
    <w:rsid w:val="7C36065E"/>
    <w:rsid w:val="7C375BF2"/>
    <w:rsid w:val="7C822421"/>
    <w:rsid w:val="7C856AF0"/>
    <w:rsid w:val="7E163174"/>
    <w:rsid w:val="7EFE72FC"/>
    <w:rsid w:val="7F520569"/>
    <w:rsid w:val="7FB33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qFormat="1"/>
    <w:lsdException w:name="Body Tex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16F4E"/>
    <w:pPr>
      <w:widowControl w:val="0"/>
      <w:jc w:val="both"/>
    </w:pPr>
    <w:rPr>
      <w:kern w:val="2"/>
      <w:sz w:val="21"/>
      <w:szCs w:val="24"/>
    </w:rPr>
  </w:style>
  <w:style w:type="paragraph" w:styleId="1">
    <w:name w:val="heading 1"/>
    <w:basedOn w:val="a"/>
    <w:next w:val="a"/>
    <w:link w:val="1Char"/>
    <w:qFormat/>
    <w:rsid w:val="00916F4E"/>
    <w:pPr>
      <w:keepNext/>
      <w:keepLines/>
      <w:spacing w:before="340" w:after="330" w:line="578" w:lineRule="auto"/>
      <w:outlineLvl w:val="0"/>
    </w:pPr>
    <w:rPr>
      <w:b/>
      <w:bCs/>
      <w:kern w:val="44"/>
      <w:sz w:val="44"/>
      <w:szCs w:val="44"/>
    </w:rPr>
  </w:style>
  <w:style w:type="paragraph" w:styleId="3">
    <w:name w:val="heading 3"/>
    <w:basedOn w:val="a"/>
    <w:next w:val="a"/>
    <w:qFormat/>
    <w:rsid w:val="00916F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16F4E"/>
    <w:pPr>
      <w:spacing w:after="120"/>
    </w:pPr>
    <w:rPr>
      <w:rFonts w:eastAsia="仿宋_GB2312"/>
      <w:sz w:val="32"/>
    </w:rPr>
  </w:style>
  <w:style w:type="paragraph" w:styleId="a4">
    <w:name w:val="Date"/>
    <w:basedOn w:val="a"/>
    <w:next w:val="a"/>
    <w:link w:val="Char"/>
    <w:qFormat/>
    <w:rsid w:val="00916F4E"/>
    <w:pPr>
      <w:ind w:leftChars="2500" w:left="100"/>
    </w:pPr>
  </w:style>
  <w:style w:type="paragraph" w:styleId="2">
    <w:name w:val="Body Text Indent 2"/>
    <w:basedOn w:val="a"/>
    <w:next w:val="a"/>
    <w:qFormat/>
    <w:rsid w:val="00916F4E"/>
    <w:pPr>
      <w:spacing w:after="120" w:line="480" w:lineRule="auto"/>
      <w:ind w:leftChars="200" w:left="420"/>
    </w:pPr>
    <w:rPr>
      <w:rFonts w:eastAsia="方正小标宋简体"/>
    </w:rPr>
  </w:style>
  <w:style w:type="paragraph" w:styleId="a5">
    <w:name w:val="endnote text"/>
    <w:basedOn w:val="a"/>
    <w:link w:val="Char0"/>
    <w:qFormat/>
    <w:rsid w:val="00916F4E"/>
    <w:pPr>
      <w:snapToGrid w:val="0"/>
      <w:jc w:val="left"/>
    </w:pPr>
  </w:style>
  <w:style w:type="paragraph" w:styleId="a6">
    <w:name w:val="Balloon Text"/>
    <w:basedOn w:val="a"/>
    <w:link w:val="Char1"/>
    <w:qFormat/>
    <w:rsid w:val="00916F4E"/>
    <w:rPr>
      <w:sz w:val="18"/>
      <w:szCs w:val="18"/>
    </w:rPr>
  </w:style>
  <w:style w:type="paragraph" w:styleId="a7">
    <w:name w:val="footer"/>
    <w:basedOn w:val="a"/>
    <w:link w:val="Char2"/>
    <w:uiPriority w:val="99"/>
    <w:qFormat/>
    <w:rsid w:val="00916F4E"/>
    <w:pPr>
      <w:tabs>
        <w:tab w:val="center" w:pos="4153"/>
        <w:tab w:val="right" w:pos="8306"/>
      </w:tabs>
      <w:snapToGrid w:val="0"/>
      <w:jc w:val="left"/>
    </w:pPr>
    <w:rPr>
      <w:sz w:val="18"/>
      <w:szCs w:val="18"/>
    </w:rPr>
  </w:style>
  <w:style w:type="paragraph" w:styleId="a8">
    <w:name w:val="header"/>
    <w:basedOn w:val="a"/>
    <w:qFormat/>
    <w:rsid w:val="00916F4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16F4E"/>
    <w:pPr>
      <w:spacing w:before="100" w:beforeAutospacing="1" w:after="100" w:afterAutospacing="1"/>
      <w:jc w:val="left"/>
    </w:pPr>
    <w:rPr>
      <w:kern w:val="0"/>
      <w:sz w:val="24"/>
    </w:rPr>
  </w:style>
  <w:style w:type="paragraph" w:styleId="10">
    <w:name w:val="index 1"/>
    <w:basedOn w:val="a"/>
    <w:next w:val="a"/>
    <w:qFormat/>
    <w:rsid w:val="00916F4E"/>
    <w:rPr>
      <w:szCs w:val="20"/>
    </w:rPr>
  </w:style>
  <w:style w:type="table" w:styleId="aa">
    <w:name w:val="Table Grid"/>
    <w:basedOn w:val="a1"/>
    <w:qFormat/>
    <w:rsid w:val="00916F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sid w:val="00916F4E"/>
    <w:rPr>
      <w:rFonts w:ascii="Times New Roman" w:eastAsia="宋体" w:hAnsi="Times New Roman" w:cs="Times New Roman"/>
      <w:b/>
    </w:rPr>
  </w:style>
  <w:style w:type="character" w:styleId="ac">
    <w:name w:val="endnote reference"/>
    <w:basedOn w:val="a0"/>
    <w:qFormat/>
    <w:rsid w:val="00916F4E"/>
    <w:rPr>
      <w:rFonts w:ascii="Times New Roman" w:eastAsia="宋体" w:hAnsi="Times New Roman" w:cs="Times New Roman"/>
      <w:vertAlign w:val="superscript"/>
    </w:rPr>
  </w:style>
  <w:style w:type="character" w:styleId="ad">
    <w:name w:val="page number"/>
    <w:basedOn w:val="a0"/>
    <w:qFormat/>
    <w:rsid w:val="00916F4E"/>
  </w:style>
  <w:style w:type="character" w:styleId="ae">
    <w:name w:val="Emphasis"/>
    <w:basedOn w:val="a0"/>
    <w:qFormat/>
    <w:rsid w:val="00916F4E"/>
    <w:rPr>
      <w:rFonts w:ascii="Calibri" w:eastAsia="宋体" w:hAnsi="Calibri" w:cs="Times New Roman"/>
      <w:i/>
    </w:rPr>
  </w:style>
  <w:style w:type="character" w:styleId="af">
    <w:name w:val="Hyperlink"/>
    <w:basedOn w:val="a0"/>
    <w:qFormat/>
    <w:rsid w:val="00916F4E"/>
    <w:rPr>
      <w:rFonts w:ascii="Times New Roman" w:eastAsia="宋体" w:hAnsi="Times New Roman" w:cs="Times New Roman"/>
      <w:color w:val="0000FF"/>
      <w:u w:val="single"/>
    </w:rPr>
  </w:style>
  <w:style w:type="paragraph" w:customStyle="1" w:styleId="21">
    <w:name w:val="正文首行缩进 21"/>
    <w:basedOn w:val="11"/>
    <w:qFormat/>
    <w:rsid w:val="00916F4E"/>
    <w:pPr>
      <w:ind w:firstLineChars="200" w:firstLine="420"/>
    </w:pPr>
  </w:style>
  <w:style w:type="paragraph" w:customStyle="1" w:styleId="11">
    <w:name w:val="正文文本缩进1"/>
    <w:basedOn w:val="a"/>
    <w:qFormat/>
    <w:rsid w:val="00916F4E"/>
    <w:pPr>
      <w:ind w:leftChars="200" w:left="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916F4E"/>
    <w:pPr>
      <w:widowControl/>
      <w:spacing w:after="160" w:line="240" w:lineRule="exact"/>
      <w:jc w:val="left"/>
    </w:pPr>
  </w:style>
  <w:style w:type="paragraph" w:customStyle="1" w:styleId="CharCharCharCharCharCharCharCharCharChar">
    <w:name w:val="Char Char Char Char Char Char Char Char Char Char"/>
    <w:basedOn w:val="a"/>
    <w:qFormat/>
    <w:rsid w:val="00916F4E"/>
    <w:pPr>
      <w:widowControl/>
      <w:spacing w:after="160" w:line="240" w:lineRule="exact"/>
      <w:jc w:val="left"/>
    </w:pPr>
    <w:rPr>
      <w:szCs w:val="20"/>
    </w:rPr>
  </w:style>
  <w:style w:type="paragraph" w:customStyle="1" w:styleId="p17">
    <w:name w:val="p17"/>
    <w:basedOn w:val="a"/>
    <w:qFormat/>
    <w:rsid w:val="00916F4E"/>
    <w:pPr>
      <w:widowControl/>
      <w:ind w:firstLine="420"/>
    </w:pPr>
    <w:rPr>
      <w:kern w:val="0"/>
      <w:sz w:val="32"/>
      <w:szCs w:val="32"/>
    </w:rPr>
  </w:style>
  <w:style w:type="paragraph" w:customStyle="1" w:styleId="Char1CharCharChar2">
    <w:name w:val="Char1 Char Char Char2"/>
    <w:basedOn w:val="a"/>
    <w:qFormat/>
    <w:rsid w:val="00916F4E"/>
    <w:rPr>
      <w:szCs w:val="20"/>
    </w:rPr>
  </w:style>
  <w:style w:type="paragraph" w:customStyle="1" w:styleId="af0">
    <w:name w:val="会宁正文"/>
    <w:basedOn w:val="a"/>
    <w:link w:val="Char3"/>
    <w:uiPriority w:val="99"/>
    <w:qFormat/>
    <w:rsid w:val="00916F4E"/>
    <w:pPr>
      <w:spacing w:line="360" w:lineRule="auto"/>
      <w:ind w:firstLineChars="200" w:firstLine="600"/>
    </w:pPr>
    <w:rPr>
      <w:rFonts w:ascii="仿宋_GB2312" w:eastAsia="仿宋_GB2312" w:hAnsi="仿宋"/>
      <w:kern w:val="0"/>
      <w:sz w:val="30"/>
      <w:szCs w:val="30"/>
    </w:rPr>
  </w:style>
  <w:style w:type="paragraph" w:customStyle="1" w:styleId="p0">
    <w:name w:val="p0"/>
    <w:basedOn w:val="a"/>
    <w:qFormat/>
    <w:rsid w:val="00916F4E"/>
    <w:pPr>
      <w:widowControl/>
    </w:pPr>
    <w:rPr>
      <w:kern w:val="0"/>
      <w:szCs w:val="21"/>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1"/>
    <w:next w:val="a7"/>
    <w:qFormat/>
    <w:rsid w:val="00916F4E"/>
    <w:pPr>
      <w:snapToGrid w:val="0"/>
      <w:spacing w:before="240" w:after="240" w:line="348" w:lineRule="auto"/>
    </w:pPr>
    <w:rPr>
      <w:bCs w:val="0"/>
      <w:szCs w:val="20"/>
    </w:rPr>
  </w:style>
  <w:style w:type="paragraph" w:customStyle="1" w:styleId="Char1CharCharChar">
    <w:name w:val="Char1 Char Char Char"/>
    <w:basedOn w:val="a"/>
    <w:qFormat/>
    <w:rsid w:val="00916F4E"/>
  </w:style>
  <w:style w:type="paragraph" w:customStyle="1" w:styleId="Style5">
    <w:name w:val="_Style 5"/>
    <w:basedOn w:val="a"/>
    <w:qFormat/>
    <w:rsid w:val="00916F4E"/>
    <w:rPr>
      <w:rFonts w:hint="eastAsia"/>
      <w:szCs w:val="20"/>
    </w:rPr>
  </w:style>
  <w:style w:type="paragraph" w:customStyle="1" w:styleId="Style7">
    <w:name w:val="_Style 7"/>
    <w:basedOn w:val="a"/>
    <w:qFormat/>
    <w:rsid w:val="00916F4E"/>
    <w:rPr>
      <w:szCs w:val="20"/>
    </w:rPr>
  </w:style>
  <w:style w:type="paragraph" w:customStyle="1" w:styleId="CharCharCharChar">
    <w:name w:val="Char Char Char Char"/>
    <w:basedOn w:val="a"/>
    <w:qFormat/>
    <w:rsid w:val="00916F4E"/>
    <w:pPr>
      <w:widowControl/>
      <w:spacing w:after="160" w:line="240" w:lineRule="exact"/>
      <w:jc w:val="left"/>
    </w:pPr>
  </w:style>
  <w:style w:type="character" w:customStyle="1" w:styleId="Char2">
    <w:name w:val="页脚 Char"/>
    <w:basedOn w:val="a0"/>
    <w:link w:val="a7"/>
    <w:uiPriority w:val="99"/>
    <w:qFormat/>
    <w:rsid w:val="00916F4E"/>
    <w:rPr>
      <w:rFonts w:ascii="Times New Roman" w:eastAsia="宋体" w:hAnsi="Times New Roman" w:cs="Times New Roman"/>
      <w:kern w:val="2"/>
      <w:sz w:val="18"/>
      <w:szCs w:val="18"/>
    </w:rPr>
  </w:style>
  <w:style w:type="character" w:customStyle="1" w:styleId="Char">
    <w:name w:val="日期 Char"/>
    <w:basedOn w:val="a0"/>
    <w:link w:val="a4"/>
    <w:qFormat/>
    <w:rsid w:val="00916F4E"/>
    <w:rPr>
      <w:rFonts w:ascii="Times New Roman" w:eastAsia="宋体" w:hAnsi="Times New Roman" w:cs="Times New Roman"/>
      <w:kern w:val="2"/>
      <w:sz w:val="21"/>
      <w:szCs w:val="24"/>
    </w:rPr>
  </w:style>
  <w:style w:type="character" w:customStyle="1" w:styleId="1Char">
    <w:name w:val="标题 1 Char"/>
    <w:basedOn w:val="a0"/>
    <w:link w:val="1"/>
    <w:qFormat/>
    <w:rsid w:val="00916F4E"/>
    <w:rPr>
      <w:rFonts w:ascii="Times New Roman" w:eastAsia="宋体" w:hAnsi="Times New Roman" w:cs="Times New Roman"/>
      <w:b/>
      <w:bCs/>
      <w:kern w:val="44"/>
      <w:sz w:val="44"/>
      <w:szCs w:val="44"/>
    </w:rPr>
  </w:style>
  <w:style w:type="character" w:customStyle="1" w:styleId="Char1">
    <w:name w:val="批注框文本 Char"/>
    <w:basedOn w:val="a0"/>
    <w:link w:val="a6"/>
    <w:qFormat/>
    <w:rsid w:val="00916F4E"/>
    <w:rPr>
      <w:rFonts w:ascii="Times New Roman" w:eastAsia="宋体" w:hAnsi="Times New Roman" w:cs="Times New Roman"/>
      <w:kern w:val="2"/>
      <w:sz w:val="18"/>
      <w:szCs w:val="18"/>
    </w:rPr>
  </w:style>
  <w:style w:type="character" w:customStyle="1" w:styleId="Char0">
    <w:name w:val="尾注文本 Char"/>
    <w:basedOn w:val="a0"/>
    <w:link w:val="a5"/>
    <w:qFormat/>
    <w:rsid w:val="00916F4E"/>
    <w:rPr>
      <w:rFonts w:ascii="Times New Roman" w:eastAsia="宋体" w:hAnsi="Times New Roman" w:cs="Times New Roman"/>
      <w:kern w:val="2"/>
      <w:sz w:val="21"/>
      <w:szCs w:val="24"/>
    </w:rPr>
  </w:style>
  <w:style w:type="character" w:customStyle="1" w:styleId="Char3">
    <w:name w:val="会宁正文 Char"/>
    <w:basedOn w:val="a0"/>
    <w:link w:val="af0"/>
    <w:uiPriority w:val="99"/>
    <w:qFormat/>
    <w:rsid w:val="00916F4E"/>
    <w:rPr>
      <w:rFonts w:ascii="仿宋_GB2312" w:eastAsia="仿宋_GB2312" w:hAnsi="仿宋" w:cs="Times New Roman"/>
      <w:kern w:val="0"/>
      <w:sz w:val="30"/>
      <w:szCs w:val="30"/>
    </w:rPr>
  </w:style>
  <w:style w:type="paragraph" w:customStyle="1" w:styleId="BodyTextIndent2">
    <w:name w:val="BodyTextIndent2"/>
    <w:basedOn w:val="a"/>
    <w:qFormat/>
    <w:rsid w:val="00916F4E"/>
    <w:pPr>
      <w:spacing w:after="120" w:line="480" w:lineRule="auto"/>
      <w:ind w:leftChars="200" w:left="420"/>
    </w:pPr>
  </w:style>
  <w:style w:type="paragraph" w:customStyle="1" w:styleId="af1">
    <w:name w:val="正文（公文）"/>
    <w:basedOn w:val="a"/>
    <w:qFormat/>
    <w:rsid w:val="00916F4E"/>
    <w:pPr>
      <w:overflowPunct w:val="0"/>
      <w:spacing w:line="660" w:lineRule="exact"/>
      <w:ind w:firstLineChars="200" w:firstLine="864"/>
    </w:pPr>
    <w:rPr>
      <w:rFonts w:eastAsia="方正仿宋_GBK"/>
      <w:sz w:val="38"/>
      <w:szCs w:val="20"/>
    </w:rPr>
  </w:style>
  <w:style w:type="paragraph" w:customStyle="1" w:styleId="BodyTextIndent21">
    <w:name w:val="Body Text Indent 21"/>
    <w:basedOn w:val="a"/>
    <w:qFormat/>
    <w:rsid w:val="00916F4E"/>
    <w:pPr>
      <w:spacing w:line="480" w:lineRule="auto"/>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8FFD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501</Words>
  <Characters>2861</Characters>
  <Application>Microsoft Office Word</Application>
  <DocSecurity>0</DocSecurity>
  <Lines>23</Lines>
  <Paragraphs>6</Paragraphs>
  <ScaleCrop>false</ScaleCrop>
  <Company>微软中国</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2021-02-19T19:52:00Z</cp:lastPrinted>
  <dcterms:created xsi:type="dcterms:W3CDTF">2021-01-28T14:43:00Z</dcterms:created>
  <dcterms:modified xsi:type="dcterms:W3CDTF">2021-03-10T08:54:00Z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